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rPr>
        <w:id w:val="31505233"/>
        <w:docPartObj>
          <w:docPartGallery w:val="Cover Pages"/>
          <w:docPartUnique/>
        </w:docPartObj>
      </w:sdtPr>
      <w:sdtEndPr>
        <w:rPr>
          <w:rFonts w:eastAsiaTheme="minorEastAsia"/>
          <w:b/>
          <w:bCs/>
          <w:caps w:val="0"/>
          <w:lang w:val="zh-CN"/>
        </w:rPr>
      </w:sdtEndPr>
      <w:sdtContent>
        <w:tbl>
          <w:tblPr>
            <w:tblW w:w="5000" w:type="pct"/>
            <w:jc w:val="center"/>
            <w:tblLook w:val="04A0" w:firstRow="1" w:lastRow="0" w:firstColumn="1" w:lastColumn="0" w:noHBand="0" w:noVBand="1"/>
          </w:tblPr>
          <w:tblGrid>
            <w:gridCol w:w="9060"/>
          </w:tblGrid>
          <w:tr w:rsidR="009B5891" w:rsidRPr="00593906">
            <w:trPr>
              <w:trHeight w:val="2880"/>
              <w:jc w:val="center"/>
            </w:trPr>
            <w:tc>
              <w:tcPr>
                <w:tcW w:w="5000" w:type="pct"/>
              </w:tcPr>
              <w:p w:rsidR="009B5891" w:rsidRPr="00593906" w:rsidRDefault="009B5891" w:rsidP="009B5891">
                <w:pPr>
                  <w:pStyle w:val="af"/>
                  <w:jc w:val="center"/>
                  <w:rPr>
                    <w:rFonts w:ascii="Times New Roman" w:eastAsiaTheme="majorEastAsia" w:hAnsi="Times New Roman" w:cs="Times New Roman"/>
                    <w:caps/>
                  </w:rPr>
                </w:pPr>
              </w:p>
            </w:tc>
          </w:tr>
          <w:tr w:rsidR="009B5891" w:rsidRPr="00593906">
            <w:trPr>
              <w:trHeight w:val="1440"/>
              <w:jc w:val="center"/>
            </w:trPr>
            <w:sdt>
              <w:sdtPr>
                <w:rPr>
                  <w:rFonts w:ascii="Times New Roman" w:eastAsia="方正小标宋简体" w:hAnsi="Times New Roman" w:cs="Times New Roman"/>
                  <w:sz w:val="80"/>
                  <w:szCs w:val="80"/>
                </w:rPr>
                <w:alias w:val="标题"/>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9B5891" w:rsidRPr="00593906" w:rsidRDefault="009B5891" w:rsidP="009B5891">
                    <w:pPr>
                      <w:pStyle w:val="af"/>
                      <w:jc w:val="center"/>
                      <w:rPr>
                        <w:rFonts w:ascii="Times New Roman" w:eastAsia="方正小标宋简体" w:hAnsi="Times New Roman" w:cs="Times New Roman"/>
                        <w:sz w:val="80"/>
                        <w:szCs w:val="80"/>
                      </w:rPr>
                    </w:pPr>
                    <w:r w:rsidRPr="00593906">
                      <w:rPr>
                        <w:rFonts w:ascii="Times New Roman" w:eastAsia="方正小标宋简体" w:hAnsi="Times New Roman" w:cs="Times New Roman"/>
                        <w:sz w:val="80"/>
                        <w:szCs w:val="80"/>
                      </w:rPr>
                      <w:t>中国上市药品目录集</w:t>
                    </w:r>
                  </w:p>
                </w:tc>
              </w:sdtContent>
            </w:sdt>
          </w:tr>
          <w:tr w:rsidR="009B5891" w:rsidRPr="00593906">
            <w:trPr>
              <w:trHeight w:val="720"/>
              <w:jc w:val="center"/>
            </w:trPr>
            <w:sdt>
              <w:sdtPr>
                <w:rPr>
                  <w:rFonts w:ascii="仿宋_GB2312" w:eastAsia="仿宋_GB2312" w:hAnsi="Times New Roman" w:cs="Times New Roman" w:hint="eastAsia"/>
                  <w:sz w:val="48"/>
                  <w:szCs w:val="44"/>
                </w:rPr>
                <w:alias w:val="副标题"/>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9B5891" w:rsidRPr="00593906" w:rsidRDefault="002A796B" w:rsidP="000E65FD">
                    <w:pPr>
                      <w:pStyle w:val="af"/>
                      <w:jc w:val="center"/>
                      <w:rPr>
                        <w:rFonts w:ascii="Times New Roman" w:eastAsiaTheme="majorEastAsia" w:hAnsi="Times New Roman" w:cs="Times New Roman"/>
                        <w:sz w:val="44"/>
                        <w:szCs w:val="44"/>
                      </w:rPr>
                    </w:pPr>
                    <w:r w:rsidRPr="00593906">
                      <w:rPr>
                        <w:rFonts w:ascii="仿宋_GB2312" w:eastAsia="仿宋_GB2312" w:hAnsi="Times New Roman" w:cs="Times New Roman" w:hint="eastAsia"/>
                        <w:sz w:val="48"/>
                        <w:szCs w:val="44"/>
                      </w:rPr>
                      <w:t>（</w:t>
                    </w:r>
                    <w:r w:rsidR="000E65FD" w:rsidRPr="00593906">
                      <w:rPr>
                        <w:rFonts w:ascii="仿宋_GB2312" w:eastAsia="仿宋_GB2312" w:hAnsi="Times New Roman" w:cs="Times New Roman" w:hint="eastAsia"/>
                        <w:sz w:val="48"/>
                        <w:szCs w:val="44"/>
                      </w:rPr>
                      <w:t>征求意见</w:t>
                    </w:r>
                    <w:r w:rsidR="009B5891" w:rsidRPr="00593906">
                      <w:rPr>
                        <w:rFonts w:ascii="仿宋_GB2312" w:eastAsia="仿宋_GB2312" w:hAnsi="Times New Roman" w:cs="Times New Roman" w:hint="eastAsia"/>
                        <w:sz w:val="48"/>
                        <w:szCs w:val="44"/>
                      </w:rPr>
                      <w:t>稿</w:t>
                    </w:r>
                    <w:r w:rsidRPr="00593906">
                      <w:rPr>
                        <w:rFonts w:ascii="仿宋_GB2312" w:eastAsia="仿宋_GB2312" w:hAnsi="Times New Roman" w:cs="Times New Roman" w:hint="eastAsia"/>
                        <w:sz w:val="48"/>
                        <w:szCs w:val="44"/>
                      </w:rPr>
                      <w:t>）</w:t>
                    </w:r>
                  </w:p>
                </w:tc>
              </w:sdtContent>
            </w:sdt>
          </w:tr>
          <w:tr w:rsidR="009B5891" w:rsidRPr="00593906">
            <w:trPr>
              <w:trHeight w:val="360"/>
              <w:jc w:val="center"/>
            </w:trPr>
            <w:tc>
              <w:tcPr>
                <w:tcW w:w="5000" w:type="pct"/>
                <w:vAlign w:val="center"/>
              </w:tcPr>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9B5891" w:rsidRPr="00593906" w:rsidRDefault="009B5891">
                <w:pPr>
                  <w:pStyle w:val="af"/>
                  <w:jc w:val="center"/>
                  <w:rPr>
                    <w:rFonts w:ascii="Times New Roman" w:hAnsi="Times New Roman" w:cs="Times New Roman"/>
                  </w:rPr>
                </w:pPr>
              </w:p>
              <w:p w:rsidR="00A938C1" w:rsidRPr="00593906" w:rsidRDefault="00A938C1">
                <w:pPr>
                  <w:pStyle w:val="af"/>
                  <w:jc w:val="center"/>
                  <w:rPr>
                    <w:rFonts w:ascii="Times New Roman" w:hAnsi="Times New Roman" w:cs="Times New Roman"/>
                  </w:rPr>
                </w:pPr>
              </w:p>
              <w:p w:rsidR="00A938C1" w:rsidRPr="00593906" w:rsidRDefault="00A938C1">
                <w:pPr>
                  <w:pStyle w:val="af"/>
                  <w:jc w:val="center"/>
                  <w:rPr>
                    <w:rFonts w:ascii="Times New Roman" w:hAnsi="Times New Roman" w:cs="Times New Roman"/>
                  </w:rPr>
                </w:pPr>
              </w:p>
            </w:tc>
          </w:tr>
          <w:tr w:rsidR="009B5891" w:rsidRPr="00593906">
            <w:trPr>
              <w:trHeight w:val="360"/>
              <w:jc w:val="center"/>
            </w:trPr>
            <w:sdt>
              <w:sdtPr>
                <w:rPr>
                  <w:rFonts w:ascii="Times New Roman" w:hAnsi="Times New Roman" w:cs="Times New Roman"/>
                  <w:b/>
                  <w:bCs/>
                  <w:sz w:val="44"/>
                  <w:szCs w:val="44"/>
                </w:rPr>
                <w:alias w:val="作者"/>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9B5891" w:rsidRPr="00593906" w:rsidRDefault="00A938C1" w:rsidP="00A938C1">
                    <w:pPr>
                      <w:pStyle w:val="af"/>
                      <w:jc w:val="center"/>
                      <w:rPr>
                        <w:rFonts w:ascii="Times New Roman" w:hAnsi="Times New Roman" w:cs="Times New Roman"/>
                        <w:b/>
                        <w:bCs/>
                        <w:sz w:val="44"/>
                        <w:szCs w:val="44"/>
                      </w:rPr>
                    </w:pPr>
                    <w:r w:rsidRPr="00593906">
                      <w:rPr>
                        <w:rFonts w:ascii="Times New Roman" w:hAnsi="Times New Roman" w:cs="Times New Roman"/>
                        <w:b/>
                        <w:bCs/>
                        <w:sz w:val="44"/>
                        <w:szCs w:val="44"/>
                      </w:rPr>
                      <w:t>国家食品药品监督管理总局</w:t>
                    </w:r>
                  </w:p>
                </w:tc>
              </w:sdtContent>
            </w:sdt>
          </w:tr>
          <w:tr w:rsidR="009B5891" w:rsidRPr="00593906">
            <w:trPr>
              <w:trHeight w:val="360"/>
              <w:jc w:val="center"/>
            </w:trPr>
            <w:sdt>
              <w:sdtPr>
                <w:rPr>
                  <w:rFonts w:ascii="Times New Roman" w:hAnsi="Times New Roman" w:cs="Times New Roman"/>
                  <w:b/>
                  <w:bCs/>
                  <w:sz w:val="44"/>
                  <w:szCs w:val="44"/>
                </w:rPr>
                <w:alias w:val="日期"/>
                <w:id w:val="516659546"/>
                <w:dataBinding w:prefixMappings="xmlns:ns0='http://schemas.microsoft.com/office/2006/coverPageProps'" w:xpath="/ns0:CoverPageProperties[1]/ns0:PublishDate[1]" w:storeItemID="{55AF091B-3C7A-41E3-B477-F2FDAA23CFDA}"/>
                <w:date w:fullDate="2017-09-04T00:00:00Z">
                  <w:dateFormat w:val="yyyy/M/d"/>
                  <w:lid w:val="zh-CN"/>
                  <w:storeMappedDataAs w:val="dateTime"/>
                  <w:calendar w:val="gregorian"/>
                </w:date>
              </w:sdtPr>
              <w:sdtContent>
                <w:tc>
                  <w:tcPr>
                    <w:tcW w:w="5000" w:type="pct"/>
                    <w:vAlign w:val="center"/>
                  </w:tcPr>
                  <w:p w:rsidR="009B5891" w:rsidRPr="00593906" w:rsidRDefault="000E65FD" w:rsidP="000E65FD">
                    <w:pPr>
                      <w:pStyle w:val="af"/>
                      <w:jc w:val="center"/>
                      <w:rPr>
                        <w:rFonts w:ascii="Times New Roman" w:hAnsi="Times New Roman" w:cs="Times New Roman"/>
                        <w:b/>
                        <w:bCs/>
                        <w:sz w:val="44"/>
                        <w:szCs w:val="44"/>
                      </w:rPr>
                    </w:pPr>
                    <w:r w:rsidRPr="00593906">
                      <w:rPr>
                        <w:rFonts w:ascii="Times New Roman" w:hAnsi="Times New Roman" w:cs="Times New Roman" w:hint="eastAsia"/>
                        <w:b/>
                        <w:bCs/>
                        <w:sz w:val="44"/>
                        <w:szCs w:val="44"/>
                      </w:rPr>
                      <w:t>2017/9/4</w:t>
                    </w:r>
                  </w:p>
                </w:tc>
              </w:sdtContent>
            </w:sdt>
          </w:tr>
        </w:tbl>
        <w:p w:rsidR="000E65FD" w:rsidRPr="00593906" w:rsidRDefault="000E65FD">
          <w:pPr>
            <w:rPr>
              <w:rFonts w:ascii="Times New Roman" w:hAnsi="Times New Roman" w:cs="Times New Roman"/>
              <w:sz w:val="44"/>
              <w:szCs w:val="44"/>
            </w:rPr>
          </w:pPr>
        </w:p>
        <w:p w:rsidR="009B5891" w:rsidRPr="00593906" w:rsidRDefault="009B5891" w:rsidP="000E65FD">
          <w:pPr>
            <w:widowControl/>
            <w:jc w:val="left"/>
            <w:rPr>
              <w:rFonts w:ascii="Times New Roman" w:hAnsi="Times New Roman" w:cs="Times New Roman"/>
              <w:sz w:val="44"/>
              <w:szCs w:val="44"/>
            </w:rPr>
          </w:pPr>
        </w:p>
        <w:p w:rsidR="009B5891" w:rsidRPr="00593906" w:rsidRDefault="009B5891">
          <w:pPr>
            <w:widowControl/>
            <w:jc w:val="left"/>
            <w:rPr>
              <w:rFonts w:ascii="Times New Roman" w:hAnsi="Times New Roman" w:cs="Times New Roman"/>
              <w:lang w:val="zh-CN"/>
            </w:rPr>
          </w:pPr>
          <w:r w:rsidRPr="00593906">
            <w:rPr>
              <w:rFonts w:ascii="Times New Roman" w:hAnsi="Times New Roman" w:cs="Times New Roman"/>
              <w:b/>
              <w:bCs/>
              <w:lang w:val="zh-CN"/>
            </w:rPr>
            <w:br w:type="page"/>
          </w:r>
        </w:p>
      </w:sdtContent>
    </w:sdt>
    <w:sdt>
      <w:sdtPr>
        <w:rPr>
          <w:rFonts w:ascii="Times New Roman" w:eastAsiaTheme="minorEastAsia" w:hAnsi="Times New Roman" w:cs="Times New Roman"/>
          <w:b w:val="0"/>
          <w:bCs w:val="0"/>
          <w:color w:val="auto"/>
          <w:kern w:val="2"/>
          <w:sz w:val="21"/>
          <w:szCs w:val="22"/>
          <w:lang w:val="zh-CN"/>
        </w:rPr>
        <w:id w:val="1756479"/>
        <w:docPartObj>
          <w:docPartGallery w:val="Table of Contents"/>
          <w:docPartUnique/>
        </w:docPartObj>
      </w:sdtPr>
      <w:sdtEndPr>
        <w:rPr>
          <w:lang w:val="en-US"/>
        </w:rPr>
      </w:sdtEndPr>
      <w:sdtContent>
        <w:p w:rsidR="003854C2" w:rsidRPr="00593906" w:rsidRDefault="003854C2" w:rsidP="003854C2">
          <w:pPr>
            <w:pStyle w:val="TOC"/>
            <w:jc w:val="center"/>
            <w:rPr>
              <w:rFonts w:ascii="Times New Roman" w:hAnsi="Times New Roman" w:cs="Times New Roman"/>
              <w:b w:val="0"/>
            </w:rPr>
          </w:pPr>
          <w:r w:rsidRPr="00593906">
            <w:rPr>
              <w:rFonts w:ascii="Times New Roman" w:eastAsia="黑体" w:hAnsi="Times New Roman" w:cs="Times New Roman"/>
              <w:b w:val="0"/>
              <w:color w:val="auto"/>
              <w:sz w:val="44"/>
              <w:szCs w:val="44"/>
              <w:lang w:val="zh-CN"/>
            </w:rPr>
            <w:t>目</w:t>
          </w:r>
          <w:r w:rsidR="00A75715" w:rsidRPr="00593906">
            <w:rPr>
              <w:rFonts w:ascii="Times New Roman" w:eastAsia="黑体" w:hAnsi="Times New Roman" w:cs="Times New Roman" w:hint="eastAsia"/>
              <w:b w:val="0"/>
              <w:color w:val="auto"/>
              <w:sz w:val="44"/>
              <w:szCs w:val="44"/>
              <w:lang w:val="zh-CN"/>
            </w:rPr>
            <w:t xml:space="preserve"> </w:t>
          </w:r>
          <w:r w:rsidRPr="00593906">
            <w:rPr>
              <w:rFonts w:ascii="Times New Roman" w:eastAsia="黑体" w:hAnsi="Times New Roman" w:cs="Times New Roman"/>
              <w:b w:val="0"/>
              <w:color w:val="auto"/>
              <w:sz w:val="44"/>
              <w:szCs w:val="44"/>
              <w:lang w:val="zh-CN"/>
            </w:rPr>
            <w:t>录</w:t>
          </w:r>
        </w:p>
        <w:p w:rsidR="0012581B" w:rsidRPr="00593906" w:rsidRDefault="005D7F2A" w:rsidP="0012581B">
          <w:pPr>
            <w:pStyle w:val="10"/>
            <w:rPr>
              <w:rFonts w:asciiTheme="minorHAnsi" w:eastAsiaTheme="minorEastAsia" w:hAnsiTheme="minorHAnsi" w:cstheme="minorBidi"/>
              <w:kern w:val="2"/>
              <w:sz w:val="21"/>
              <w:szCs w:val="22"/>
            </w:rPr>
          </w:pPr>
          <w:r w:rsidRPr="00593906">
            <w:rPr>
              <w:sz w:val="52"/>
            </w:rPr>
            <w:fldChar w:fldCharType="begin"/>
          </w:r>
          <w:r w:rsidR="003854C2" w:rsidRPr="00593906">
            <w:rPr>
              <w:sz w:val="52"/>
            </w:rPr>
            <w:instrText xml:space="preserve"> TOC \o "1-3" \h \z \u </w:instrText>
          </w:r>
          <w:r w:rsidRPr="00593906">
            <w:rPr>
              <w:sz w:val="52"/>
            </w:rPr>
            <w:fldChar w:fldCharType="separate"/>
          </w:r>
          <w:hyperlink w:anchor="_Toc492148319" w:history="1">
            <w:r w:rsidR="0012581B" w:rsidRPr="00593906">
              <w:rPr>
                <w:rStyle w:val="ae"/>
                <w:rFonts w:hint="eastAsia"/>
              </w:rPr>
              <w:t>一、前言</w:t>
            </w:r>
            <w:r w:rsidR="0012581B" w:rsidRPr="00593906">
              <w:rPr>
                <w:webHidden/>
              </w:rPr>
              <w:tab/>
            </w:r>
            <w:r w:rsidR="0012581B" w:rsidRPr="00593906">
              <w:rPr>
                <w:webHidden/>
              </w:rPr>
              <w:fldChar w:fldCharType="begin"/>
            </w:r>
            <w:r w:rsidR="0012581B" w:rsidRPr="00593906">
              <w:rPr>
                <w:webHidden/>
              </w:rPr>
              <w:instrText xml:space="preserve"> PAGEREF _Toc492148319 \h </w:instrText>
            </w:r>
            <w:r w:rsidR="0012581B" w:rsidRPr="00593906">
              <w:rPr>
                <w:webHidden/>
              </w:rPr>
            </w:r>
            <w:r w:rsidR="0012581B" w:rsidRPr="00593906">
              <w:rPr>
                <w:webHidden/>
              </w:rPr>
              <w:fldChar w:fldCharType="separate"/>
            </w:r>
            <w:r w:rsidR="00277601" w:rsidRPr="00593906">
              <w:rPr>
                <w:webHidden/>
              </w:rPr>
              <w:t>5</w:t>
            </w:r>
            <w:r w:rsidR="0012581B" w:rsidRPr="00593906">
              <w:rPr>
                <w:webHidden/>
              </w:rPr>
              <w:fldChar w:fldCharType="end"/>
            </w:r>
          </w:hyperlink>
        </w:p>
        <w:p w:rsidR="0012581B" w:rsidRPr="00593906" w:rsidRDefault="000E65FD" w:rsidP="0012581B">
          <w:pPr>
            <w:pStyle w:val="10"/>
            <w:rPr>
              <w:rFonts w:asciiTheme="minorHAnsi" w:eastAsiaTheme="minorEastAsia" w:hAnsiTheme="minorHAnsi" w:cstheme="minorBidi"/>
              <w:kern w:val="2"/>
              <w:sz w:val="21"/>
              <w:szCs w:val="22"/>
            </w:rPr>
          </w:pPr>
          <w:hyperlink w:anchor="_Toc492148320" w:history="1">
            <w:r w:rsidR="0012581B" w:rsidRPr="00593906">
              <w:rPr>
                <w:rStyle w:val="ae"/>
                <w:rFonts w:hint="eastAsia"/>
              </w:rPr>
              <w:t>二、使用指南</w:t>
            </w:r>
            <w:r w:rsidR="0012581B" w:rsidRPr="00593906">
              <w:rPr>
                <w:webHidden/>
              </w:rPr>
              <w:tab/>
            </w:r>
            <w:r w:rsidR="0012581B" w:rsidRPr="00593906">
              <w:rPr>
                <w:webHidden/>
              </w:rPr>
              <w:fldChar w:fldCharType="begin"/>
            </w:r>
            <w:r w:rsidR="0012581B" w:rsidRPr="00593906">
              <w:rPr>
                <w:webHidden/>
              </w:rPr>
              <w:instrText xml:space="preserve"> PAGEREF _Toc492148320 \h </w:instrText>
            </w:r>
            <w:r w:rsidR="0012581B" w:rsidRPr="00593906">
              <w:rPr>
                <w:webHidden/>
              </w:rPr>
            </w:r>
            <w:r w:rsidR="0012581B" w:rsidRPr="00593906">
              <w:rPr>
                <w:webHidden/>
              </w:rPr>
              <w:fldChar w:fldCharType="separate"/>
            </w:r>
            <w:r w:rsidR="00277601" w:rsidRPr="00593906">
              <w:rPr>
                <w:webHidden/>
              </w:rPr>
              <w:t>7</w:t>
            </w:r>
            <w:r w:rsidR="0012581B" w:rsidRPr="00593906">
              <w:rPr>
                <w:webHidden/>
              </w:rPr>
              <w:fldChar w:fldCharType="end"/>
            </w:r>
          </w:hyperlink>
        </w:p>
        <w:p w:rsidR="0012581B" w:rsidRPr="00593906" w:rsidRDefault="000E65FD">
          <w:pPr>
            <w:pStyle w:val="20"/>
            <w:tabs>
              <w:tab w:val="right" w:leader="dot" w:pos="8834"/>
            </w:tabs>
            <w:rPr>
              <w:smallCaps w:val="0"/>
              <w:noProof/>
              <w:sz w:val="30"/>
              <w:szCs w:val="30"/>
            </w:rPr>
          </w:pPr>
          <w:hyperlink w:anchor="_Toc492148321" w:history="1">
            <w:r w:rsidR="0012581B" w:rsidRPr="00593906">
              <w:rPr>
                <w:rStyle w:val="ae"/>
                <w:rFonts w:ascii="Times New Roman" w:eastAsia="楷体" w:hAnsi="Times New Roman" w:cs="Times New Roman" w:hint="eastAsia"/>
                <w:noProof/>
                <w:kern w:val="0"/>
                <w:sz w:val="30"/>
                <w:szCs w:val="30"/>
              </w:rPr>
              <w:t>（一）《中国上市药品目录集》收录的药品范围</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_Toc492148321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7</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22" w:history="1">
            <w:r w:rsidR="0012581B" w:rsidRPr="00593906">
              <w:rPr>
                <w:rStyle w:val="ae"/>
                <w:rFonts w:ascii="Times New Roman" w:eastAsia="楷体" w:hAnsi="Times New Roman" w:cs="Times New Roman" w:hint="eastAsia"/>
                <w:noProof/>
                <w:kern w:val="0"/>
                <w:sz w:val="30"/>
                <w:szCs w:val="30"/>
              </w:rPr>
              <w:t>（二）药品目录</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_Toc492148322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7</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23" w:history="1">
            <w:r w:rsidR="0012581B" w:rsidRPr="00593906">
              <w:rPr>
                <w:rStyle w:val="ae"/>
                <w:rFonts w:ascii="Times New Roman" w:eastAsia="楷体" w:hAnsi="Times New Roman" w:cs="Times New Roman" w:hint="eastAsia"/>
                <w:noProof/>
                <w:kern w:val="0"/>
                <w:sz w:val="30"/>
                <w:szCs w:val="30"/>
              </w:rPr>
              <w:t>（三）参比制剂和标准制剂</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_Toc492148323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7</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24" w:history="1">
            <w:r w:rsidR="0012581B" w:rsidRPr="00593906">
              <w:rPr>
                <w:rStyle w:val="ae"/>
                <w:rFonts w:ascii="Times New Roman" w:eastAsia="楷体" w:hAnsi="Times New Roman" w:cs="Times New Roman" w:hint="eastAsia"/>
                <w:noProof/>
                <w:kern w:val="0"/>
                <w:sz w:val="30"/>
                <w:szCs w:val="30"/>
              </w:rPr>
              <w:t>（四）治疗等效相关术语</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_Toc492148324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8</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25" w:history="1">
            <w:r w:rsidR="0012581B" w:rsidRPr="00593906">
              <w:rPr>
                <w:rStyle w:val="ae"/>
                <w:rFonts w:ascii="Times New Roman" w:eastAsia="楷体" w:hAnsi="Times New Roman" w:cs="Times New Roman" w:hint="eastAsia"/>
                <w:noProof/>
                <w:kern w:val="0"/>
                <w:sz w:val="30"/>
                <w:szCs w:val="30"/>
              </w:rPr>
              <w:t>（五）治疗等效性评价代码</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_Toc492148325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9</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26" w:history="1">
            <w:r w:rsidR="0012581B" w:rsidRPr="00593906">
              <w:rPr>
                <w:rStyle w:val="ae"/>
                <w:rFonts w:ascii="Times New Roman" w:eastAsia="楷体" w:hAnsi="Times New Roman" w:cs="Times New Roman" w:hint="eastAsia"/>
                <w:noProof/>
                <w:kern w:val="0"/>
                <w:sz w:val="30"/>
                <w:szCs w:val="30"/>
              </w:rPr>
              <w:t>（六）附录</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_Toc492148326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10</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27" w:history="1">
            <w:r w:rsidR="0012581B" w:rsidRPr="00593906">
              <w:rPr>
                <w:rStyle w:val="ae"/>
                <w:rFonts w:ascii="Times New Roman" w:eastAsia="楷体" w:hAnsi="Times New Roman" w:cs="Times New Roman" w:hint="eastAsia"/>
                <w:noProof/>
                <w:kern w:val="0"/>
                <w:sz w:val="30"/>
                <w:szCs w:val="30"/>
              </w:rPr>
              <w:t>（七）索引</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_Toc492148327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10</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28" w:history="1">
            <w:r w:rsidR="0012581B" w:rsidRPr="00593906">
              <w:rPr>
                <w:rStyle w:val="ae"/>
                <w:rFonts w:ascii="Times New Roman" w:eastAsia="楷体" w:hAnsi="Times New Roman" w:cs="Times New Roman" w:hint="eastAsia"/>
                <w:noProof/>
                <w:kern w:val="0"/>
                <w:sz w:val="30"/>
                <w:szCs w:val="30"/>
              </w:rPr>
              <w:t>（八）</w:t>
            </w:r>
            <w:r w:rsidR="0012581B" w:rsidRPr="00593906">
              <w:rPr>
                <w:rStyle w:val="ae"/>
                <w:rFonts w:ascii="Times New Roman" w:eastAsia="楷体" w:hAnsi="Times New Roman" w:cs="Times New Roman"/>
                <w:noProof/>
                <w:kern w:val="0"/>
                <w:sz w:val="30"/>
                <w:szCs w:val="30"/>
              </w:rPr>
              <w:t>RS</w:t>
            </w:r>
            <w:r w:rsidR="0012581B" w:rsidRPr="00593906">
              <w:rPr>
                <w:rStyle w:val="ae"/>
                <w:rFonts w:ascii="Times New Roman" w:eastAsia="楷体" w:hAnsi="Times New Roman" w:cs="Times New Roman" w:hint="eastAsia"/>
                <w:noProof/>
                <w:kern w:val="0"/>
                <w:sz w:val="30"/>
                <w:szCs w:val="30"/>
              </w:rPr>
              <w:t>上市许可持有人责任</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_Toc492148328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10</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29" w:history="1">
            <w:r w:rsidR="0012581B" w:rsidRPr="00593906">
              <w:rPr>
                <w:rStyle w:val="ae"/>
                <w:rFonts w:ascii="Times New Roman" w:eastAsia="楷体" w:hAnsi="Times New Roman" w:cs="Times New Roman" w:hint="eastAsia"/>
                <w:noProof/>
                <w:kern w:val="0"/>
                <w:sz w:val="30"/>
                <w:szCs w:val="30"/>
              </w:rPr>
              <w:t>（九）药品监管机构责任</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_Toc492148329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10</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30" w:history="1">
            <w:r w:rsidR="0012581B" w:rsidRPr="00593906">
              <w:rPr>
                <w:rStyle w:val="ae"/>
                <w:rFonts w:ascii="Times New Roman" w:eastAsia="楷体" w:hAnsi="Times New Roman" w:cs="Times New Roman" w:hint="eastAsia"/>
                <w:noProof/>
                <w:kern w:val="0"/>
                <w:sz w:val="30"/>
                <w:szCs w:val="30"/>
              </w:rPr>
              <w:t>（十）目录集的更新与完善</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_Toc492148330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10</w:t>
            </w:r>
            <w:r w:rsidR="0012581B" w:rsidRPr="00593906">
              <w:rPr>
                <w:noProof/>
                <w:webHidden/>
                <w:sz w:val="30"/>
                <w:szCs w:val="30"/>
              </w:rPr>
              <w:fldChar w:fldCharType="end"/>
            </w:r>
          </w:hyperlink>
        </w:p>
        <w:p w:rsidR="0012581B" w:rsidRPr="00593906" w:rsidRDefault="000E65FD">
          <w:pPr>
            <w:pStyle w:val="20"/>
            <w:tabs>
              <w:tab w:val="right" w:leader="dot" w:pos="8834"/>
            </w:tabs>
            <w:rPr>
              <w:smallCaps w:val="0"/>
              <w:noProof/>
              <w:sz w:val="30"/>
              <w:szCs w:val="30"/>
            </w:rPr>
          </w:pPr>
          <w:hyperlink w:anchor="_Toc492148331" w:history="1">
            <w:r w:rsidR="0012581B" w:rsidRPr="00593906">
              <w:rPr>
                <w:rStyle w:val="ae"/>
                <w:rFonts w:ascii="Times New Roman" w:eastAsia="楷体" w:hAnsi="Times New Roman" w:cs="Times New Roman" w:hint="eastAsia"/>
                <w:noProof/>
                <w:kern w:val="0"/>
                <w:sz w:val="30"/>
                <w:szCs w:val="30"/>
              </w:rPr>
              <w:t>（十一）示例</w:t>
            </w:r>
            <w:r w:rsidR="0012581B" w:rsidRPr="00593906">
              <w:rPr>
                <w:noProof/>
                <w:webHidden/>
                <w:sz w:val="30"/>
                <w:szCs w:val="30"/>
              </w:rPr>
              <w:tab/>
            </w:r>
            <w:r w:rsidR="0012581B" w:rsidRPr="00593906">
              <w:rPr>
                <w:noProof/>
                <w:webHidden/>
                <w:sz w:val="30"/>
                <w:szCs w:val="30"/>
              </w:rPr>
              <w:fldChar w:fldCharType="begin"/>
            </w:r>
            <w:r w:rsidR="0012581B" w:rsidRPr="00593906">
              <w:rPr>
                <w:noProof/>
                <w:webHidden/>
                <w:sz w:val="30"/>
                <w:szCs w:val="30"/>
              </w:rPr>
              <w:instrText xml:space="preserve"> PAGEREF _Toc492148331 \h </w:instrText>
            </w:r>
            <w:r w:rsidR="0012581B" w:rsidRPr="00593906">
              <w:rPr>
                <w:noProof/>
                <w:webHidden/>
                <w:sz w:val="30"/>
                <w:szCs w:val="30"/>
              </w:rPr>
            </w:r>
            <w:r w:rsidR="0012581B" w:rsidRPr="00593906">
              <w:rPr>
                <w:noProof/>
                <w:webHidden/>
                <w:sz w:val="30"/>
                <w:szCs w:val="30"/>
              </w:rPr>
              <w:fldChar w:fldCharType="separate"/>
            </w:r>
            <w:r w:rsidR="00277601" w:rsidRPr="00593906">
              <w:rPr>
                <w:noProof/>
                <w:webHidden/>
                <w:sz w:val="30"/>
                <w:szCs w:val="30"/>
              </w:rPr>
              <w:t>12</w:t>
            </w:r>
            <w:r w:rsidR="0012581B" w:rsidRPr="00593906">
              <w:rPr>
                <w:noProof/>
                <w:webHidden/>
                <w:sz w:val="30"/>
                <w:szCs w:val="30"/>
              </w:rPr>
              <w:fldChar w:fldCharType="end"/>
            </w:r>
          </w:hyperlink>
        </w:p>
        <w:p w:rsidR="0012581B" w:rsidRPr="00593906" w:rsidRDefault="000E65FD" w:rsidP="0012581B">
          <w:pPr>
            <w:pStyle w:val="10"/>
            <w:rPr>
              <w:rFonts w:asciiTheme="minorHAnsi" w:eastAsiaTheme="minorEastAsia" w:hAnsiTheme="minorHAnsi" w:cstheme="minorBidi"/>
              <w:kern w:val="2"/>
              <w:sz w:val="21"/>
              <w:szCs w:val="22"/>
            </w:rPr>
          </w:pPr>
          <w:hyperlink w:anchor="_Toc492148332" w:history="1">
            <w:r w:rsidR="0012581B" w:rsidRPr="00593906">
              <w:rPr>
                <w:rStyle w:val="ae"/>
                <w:rFonts w:hint="eastAsia"/>
              </w:rPr>
              <w:t>三、药品目录</w:t>
            </w:r>
            <w:r w:rsidR="0012581B" w:rsidRPr="00593906">
              <w:rPr>
                <w:webHidden/>
              </w:rPr>
              <w:tab/>
            </w:r>
            <w:r w:rsidR="0012581B" w:rsidRPr="00593906">
              <w:rPr>
                <w:webHidden/>
              </w:rPr>
              <w:fldChar w:fldCharType="begin"/>
            </w:r>
            <w:r w:rsidR="0012581B" w:rsidRPr="00593906">
              <w:rPr>
                <w:webHidden/>
              </w:rPr>
              <w:instrText xml:space="preserve"> PAGEREF _Toc492148332 \h </w:instrText>
            </w:r>
            <w:r w:rsidR="0012581B" w:rsidRPr="00593906">
              <w:rPr>
                <w:webHidden/>
              </w:rPr>
            </w:r>
            <w:r w:rsidR="0012581B" w:rsidRPr="00593906">
              <w:rPr>
                <w:webHidden/>
              </w:rPr>
              <w:fldChar w:fldCharType="separate"/>
            </w:r>
            <w:r w:rsidR="00277601" w:rsidRPr="00593906">
              <w:rPr>
                <w:webHidden/>
              </w:rPr>
              <w:t>14</w:t>
            </w:r>
            <w:r w:rsidR="0012581B" w:rsidRPr="00593906">
              <w:rPr>
                <w:webHidden/>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33" w:history="1">
            <w:r w:rsidR="0012581B" w:rsidRPr="00593906">
              <w:rPr>
                <w:rStyle w:val="ae"/>
                <w:rFonts w:ascii="楷体" w:eastAsia="楷体" w:hAnsi="楷体" w:hint="eastAsia"/>
                <w:i w:val="0"/>
                <w:noProof/>
                <w:sz w:val="30"/>
                <w:szCs w:val="30"/>
              </w:rPr>
              <w:t>品名目次</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_Toc492148333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14</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34" w:history="1">
            <w:r w:rsidR="0012581B" w:rsidRPr="00593906">
              <w:rPr>
                <w:rStyle w:val="ae"/>
                <w:rFonts w:ascii="楷体" w:eastAsia="楷体" w:hAnsi="楷体" w:hint="eastAsia"/>
                <w:i w:val="0"/>
                <w:noProof/>
                <w:sz w:val="30"/>
                <w:szCs w:val="30"/>
              </w:rPr>
              <w:t>头孢地尼胶囊（</w:t>
            </w:r>
            <w:r w:rsidR="0012581B" w:rsidRPr="00593906">
              <w:rPr>
                <w:rStyle w:val="ae"/>
                <w:rFonts w:ascii="楷体" w:eastAsia="楷体" w:hAnsi="楷体"/>
                <w:i w:val="0"/>
                <w:noProof/>
                <w:sz w:val="30"/>
                <w:szCs w:val="30"/>
              </w:rPr>
              <w:t>0.1g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_Toc492148334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15</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35" w:history="1">
            <w:r w:rsidR="0012581B" w:rsidRPr="00593906">
              <w:rPr>
                <w:rStyle w:val="ae"/>
                <w:rFonts w:ascii="楷体" w:eastAsia="楷体" w:hAnsi="楷体" w:hint="eastAsia"/>
                <w:i w:val="0"/>
                <w:noProof/>
                <w:sz w:val="30"/>
                <w:szCs w:val="30"/>
              </w:rPr>
              <w:t>甲磺酸伊马替尼片（</w:t>
            </w:r>
            <w:r w:rsidR="0012581B" w:rsidRPr="00593906">
              <w:rPr>
                <w:rStyle w:val="ae"/>
                <w:rFonts w:ascii="楷体" w:eastAsia="楷体" w:hAnsi="楷体"/>
                <w:i w:val="0"/>
                <w:noProof/>
                <w:sz w:val="30"/>
                <w:szCs w:val="30"/>
              </w:rPr>
              <w:t>0.1g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_Toc492148335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16</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36" w:history="1">
            <w:r w:rsidR="0012581B" w:rsidRPr="00593906">
              <w:rPr>
                <w:rStyle w:val="ae"/>
                <w:rFonts w:ascii="楷体" w:eastAsia="楷体" w:hAnsi="楷体" w:hint="eastAsia"/>
                <w:i w:val="0"/>
                <w:noProof/>
                <w:sz w:val="30"/>
                <w:szCs w:val="30"/>
              </w:rPr>
              <w:t>甲磺酸伊马替尼片（</w:t>
            </w:r>
            <w:r w:rsidR="0012581B" w:rsidRPr="00593906">
              <w:rPr>
                <w:rStyle w:val="ae"/>
                <w:rFonts w:ascii="楷体" w:eastAsia="楷体" w:hAnsi="楷体"/>
                <w:i w:val="0"/>
                <w:noProof/>
                <w:sz w:val="30"/>
                <w:szCs w:val="30"/>
              </w:rPr>
              <w:t>0.4g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_Toc492148336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17</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37" w:history="1">
            <w:r w:rsidR="0012581B" w:rsidRPr="00593906">
              <w:rPr>
                <w:rStyle w:val="ae"/>
                <w:rFonts w:ascii="楷体" w:eastAsia="楷体" w:hAnsi="楷体" w:hint="eastAsia"/>
                <w:i w:val="0"/>
                <w:noProof/>
                <w:sz w:val="30"/>
                <w:szCs w:val="30"/>
              </w:rPr>
              <w:t>甲磺酸伊马替尼胶囊（</w:t>
            </w:r>
            <w:r w:rsidR="0012581B" w:rsidRPr="00593906">
              <w:rPr>
                <w:rStyle w:val="ae"/>
                <w:rFonts w:ascii="楷体" w:eastAsia="楷体" w:hAnsi="楷体"/>
                <w:i w:val="0"/>
                <w:noProof/>
                <w:sz w:val="30"/>
                <w:szCs w:val="30"/>
              </w:rPr>
              <w:t>0.1g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_Toc492148337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18</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38" w:history="1">
            <w:r w:rsidR="0012581B" w:rsidRPr="00593906">
              <w:rPr>
                <w:rStyle w:val="ae"/>
                <w:rFonts w:ascii="楷体" w:eastAsia="楷体" w:hAnsi="楷体" w:hint="eastAsia"/>
                <w:i w:val="0"/>
                <w:noProof/>
                <w:sz w:val="30"/>
                <w:szCs w:val="30"/>
              </w:rPr>
              <w:t>西达本胺片（</w:t>
            </w:r>
            <w:r w:rsidR="0012581B" w:rsidRPr="00593906">
              <w:rPr>
                <w:rStyle w:val="ae"/>
                <w:rFonts w:ascii="楷体" w:eastAsia="楷体" w:hAnsi="楷体"/>
                <w:i w:val="0"/>
                <w:noProof/>
                <w:sz w:val="30"/>
                <w:szCs w:val="30"/>
              </w:rPr>
              <w:t>5mg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_Toc492148338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19</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39" w:history="1">
            <w:r w:rsidR="0012581B" w:rsidRPr="00593906">
              <w:rPr>
                <w:rStyle w:val="ae"/>
                <w:rFonts w:ascii="楷体" w:eastAsia="楷体" w:hAnsi="楷体" w:hint="eastAsia"/>
                <w:i w:val="0"/>
                <w:noProof/>
                <w:sz w:val="30"/>
                <w:szCs w:val="30"/>
              </w:rPr>
              <w:t>吉非替尼片（</w:t>
            </w:r>
            <w:r w:rsidR="0012581B" w:rsidRPr="00593906">
              <w:rPr>
                <w:rStyle w:val="ae"/>
                <w:rFonts w:ascii="楷体" w:eastAsia="楷体" w:hAnsi="楷体"/>
                <w:i w:val="0"/>
                <w:noProof/>
                <w:sz w:val="30"/>
                <w:szCs w:val="30"/>
              </w:rPr>
              <w:t>0.25g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_Toc492148339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20</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0" w:history="1">
            <w:r w:rsidR="0012581B" w:rsidRPr="00593906">
              <w:rPr>
                <w:rStyle w:val="ae"/>
                <w:rFonts w:ascii="楷体" w:eastAsia="楷体" w:hAnsi="楷体" w:hint="eastAsia"/>
                <w:i w:val="0"/>
                <w:noProof/>
                <w:sz w:val="30"/>
                <w:szCs w:val="30"/>
              </w:rPr>
              <w:t>吉非替尼片（</w:t>
            </w:r>
            <w:r w:rsidR="0012581B" w:rsidRPr="00593906">
              <w:rPr>
                <w:rStyle w:val="ae"/>
                <w:rFonts w:ascii="楷体" w:eastAsia="楷体" w:hAnsi="楷体"/>
                <w:i w:val="0"/>
                <w:noProof/>
                <w:sz w:val="30"/>
                <w:szCs w:val="30"/>
              </w:rPr>
              <w:t>0.25g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_Toc492148340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21</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1" w:history="1">
            <w:r w:rsidR="0012581B" w:rsidRPr="00593906">
              <w:rPr>
                <w:rStyle w:val="ae"/>
                <w:rFonts w:ascii="楷体" w:eastAsia="楷体" w:hAnsi="楷体" w:hint="eastAsia"/>
                <w:i w:val="0"/>
                <w:noProof/>
                <w:sz w:val="30"/>
                <w:szCs w:val="30"/>
              </w:rPr>
              <w:t>依非韦伦片（</w:t>
            </w:r>
            <w:r w:rsidR="0012581B" w:rsidRPr="00593906">
              <w:rPr>
                <w:rStyle w:val="ae"/>
                <w:rFonts w:ascii="楷体" w:eastAsia="楷体" w:hAnsi="楷体"/>
                <w:i w:val="0"/>
                <w:noProof/>
                <w:sz w:val="30"/>
                <w:szCs w:val="30"/>
              </w:rPr>
              <w:t>50mg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_Toc492148341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22</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2" w:history="1">
            <w:r w:rsidR="0012581B" w:rsidRPr="00593906">
              <w:rPr>
                <w:rStyle w:val="ae"/>
                <w:rFonts w:ascii="楷体" w:eastAsia="楷体" w:hAnsi="楷体" w:hint="eastAsia"/>
                <w:i w:val="0"/>
                <w:noProof/>
                <w:sz w:val="30"/>
                <w:szCs w:val="30"/>
              </w:rPr>
              <w:t>依非韦伦片（</w:t>
            </w:r>
            <w:r w:rsidR="0012581B" w:rsidRPr="00593906">
              <w:rPr>
                <w:rStyle w:val="ae"/>
                <w:rFonts w:ascii="楷体" w:eastAsia="楷体" w:hAnsi="楷体"/>
                <w:i w:val="0"/>
                <w:noProof/>
                <w:sz w:val="30"/>
                <w:szCs w:val="30"/>
              </w:rPr>
              <w:t>200mg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_Toc492148342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23</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3" w:history="1">
            <w:r w:rsidR="0012581B" w:rsidRPr="00593906">
              <w:rPr>
                <w:rStyle w:val="ae"/>
                <w:rFonts w:ascii="楷体" w:eastAsia="楷体" w:hAnsi="楷体" w:hint="eastAsia"/>
                <w:i w:val="0"/>
                <w:noProof/>
                <w:sz w:val="30"/>
                <w:szCs w:val="30"/>
              </w:rPr>
              <w:t>依非韦伦片（</w:t>
            </w:r>
            <w:r w:rsidR="0012581B" w:rsidRPr="00593906">
              <w:rPr>
                <w:rStyle w:val="ae"/>
                <w:rFonts w:ascii="楷体" w:eastAsia="楷体" w:hAnsi="楷体"/>
                <w:i w:val="0"/>
                <w:noProof/>
                <w:sz w:val="30"/>
                <w:szCs w:val="30"/>
              </w:rPr>
              <w:t>600mg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_Toc492148343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24</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4" w:history="1">
            <w:r w:rsidR="0012581B" w:rsidRPr="00593906">
              <w:rPr>
                <w:rStyle w:val="ae"/>
                <w:rFonts w:ascii="楷体" w:eastAsia="楷体" w:hAnsi="楷体" w:hint="eastAsia"/>
                <w:i w:val="0"/>
                <w:noProof/>
                <w:sz w:val="30"/>
                <w:szCs w:val="30"/>
              </w:rPr>
              <w:t>依非韦伦片（</w:t>
            </w:r>
            <w:r w:rsidR="0012581B" w:rsidRPr="00593906">
              <w:rPr>
                <w:rStyle w:val="ae"/>
                <w:rFonts w:ascii="楷体" w:eastAsia="楷体" w:hAnsi="楷体"/>
                <w:i w:val="0"/>
                <w:noProof/>
                <w:sz w:val="30"/>
                <w:szCs w:val="30"/>
              </w:rPr>
              <w:t>0.6g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_Toc492148344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25</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5" w:history="1">
            <w:r w:rsidR="0012581B" w:rsidRPr="00593906">
              <w:rPr>
                <w:rStyle w:val="ae"/>
                <w:rFonts w:ascii="楷体" w:eastAsia="楷体" w:hAnsi="楷体" w:hint="eastAsia"/>
                <w:i w:val="0"/>
                <w:noProof/>
                <w:sz w:val="30"/>
                <w:szCs w:val="30"/>
              </w:rPr>
              <w:t>苹果酸奈诺沙星胶囊（</w:t>
            </w:r>
            <w:r w:rsidR="0012581B" w:rsidRPr="00593906">
              <w:rPr>
                <w:rStyle w:val="ae"/>
                <w:rFonts w:ascii="楷体" w:eastAsia="楷体" w:hAnsi="楷体"/>
                <w:i w:val="0"/>
                <w:noProof/>
                <w:sz w:val="30"/>
                <w:szCs w:val="30"/>
              </w:rPr>
              <w:t>0.25g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_Toc492148345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26</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6" w:history="1">
            <w:r w:rsidR="0012581B" w:rsidRPr="00593906">
              <w:rPr>
                <w:rStyle w:val="ae"/>
                <w:rFonts w:ascii="楷体" w:eastAsia="楷体" w:hAnsi="楷体" w:hint="eastAsia"/>
                <w:i w:val="0"/>
                <w:noProof/>
                <w:sz w:val="30"/>
                <w:szCs w:val="30"/>
              </w:rPr>
              <w:t>注射用阿奇霉素（</w:t>
            </w:r>
            <w:r w:rsidR="0012581B" w:rsidRPr="00593906">
              <w:rPr>
                <w:rStyle w:val="ae"/>
                <w:rFonts w:ascii="楷体" w:eastAsia="楷体" w:hAnsi="楷体"/>
                <w:i w:val="0"/>
                <w:noProof/>
                <w:sz w:val="30"/>
                <w:szCs w:val="30"/>
              </w:rPr>
              <w:t>0.5g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_Toc492148346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27</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7" w:history="1">
            <w:r w:rsidR="0012581B" w:rsidRPr="00593906">
              <w:rPr>
                <w:rStyle w:val="ae"/>
                <w:rFonts w:ascii="楷体" w:eastAsia="楷体" w:hAnsi="楷体" w:hint="eastAsia"/>
                <w:i w:val="0"/>
                <w:noProof/>
                <w:sz w:val="30"/>
                <w:szCs w:val="30"/>
              </w:rPr>
              <w:t>注射用阿奇霉素（</w:t>
            </w:r>
            <w:r w:rsidR="0012581B" w:rsidRPr="00593906">
              <w:rPr>
                <w:rStyle w:val="ae"/>
                <w:rFonts w:ascii="楷体" w:eastAsia="楷体" w:hAnsi="楷体"/>
                <w:i w:val="0"/>
                <w:noProof/>
                <w:sz w:val="30"/>
                <w:szCs w:val="30"/>
              </w:rPr>
              <w:t>0.5g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_Toc492148347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28</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8" w:history="1">
            <w:r w:rsidR="0012581B" w:rsidRPr="00593906">
              <w:rPr>
                <w:rStyle w:val="ae"/>
                <w:rFonts w:ascii="楷体" w:eastAsia="楷体" w:hAnsi="楷体" w:hint="eastAsia"/>
                <w:i w:val="0"/>
                <w:noProof/>
                <w:sz w:val="30"/>
                <w:szCs w:val="30"/>
              </w:rPr>
              <w:t>注射用醋酸卡泊芬净（</w:t>
            </w:r>
            <w:r w:rsidR="0012581B" w:rsidRPr="00593906">
              <w:rPr>
                <w:rStyle w:val="ae"/>
                <w:rFonts w:ascii="楷体" w:eastAsia="楷体" w:hAnsi="楷体"/>
                <w:i w:val="0"/>
                <w:noProof/>
                <w:sz w:val="30"/>
                <w:szCs w:val="30"/>
              </w:rPr>
              <w:t>50mg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_Toc492148348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29</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49" w:history="1">
            <w:r w:rsidR="0012581B" w:rsidRPr="00593906">
              <w:rPr>
                <w:rStyle w:val="ae"/>
                <w:rFonts w:ascii="楷体" w:eastAsia="楷体" w:hAnsi="楷体" w:hint="eastAsia"/>
                <w:i w:val="0"/>
                <w:noProof/>
                <w:sz w:val="30"/>
                <w:szCs w:val="30"/>
              </w:rPr>
              <w:t>注射用醋酸卡泊芬净（</w:t>
            </w:r>
            <w:r w:rsidR="0012581B" w:rsidRPr="00593906">
              <w:rPr>
                <w:rStyle w:val="ae"/>
                <w:rFonts w:ascii="楷体" w:eastAsia="楷体" w:hAnsi="楷体"/>
                <w:i w:val="0"/>
                <w:noProof/>
                <w:sz w:val="30"/>
                <w:szCs w:val="30"/>
              </w:rPr>
              <w:t>70mg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_Toc492148349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30</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50" w:history="1">
            <w:r w:rsidR="0012581B" w:rsidRPr="00593906">
              <w:rPr>
                <w:rStyle w:val="ae"/>
                <w:rFonts w:ascii="楷体" w:eastAsia="楷体" w:hAnsi="楷体" w:hint="eastAsia"/>
                <w:i w:val="0"/>
                <w:noProof/>
                <w:sz w:val="30"/>
                <w:szCs w:val="30"/>
              </w:rPr>
              <w:t>注射用醋酸卡泊芬净（</w:t>
            </w:r>
            <w:r w:rsidR="0012581B" w:rsidRPr="00593906">
              <w:rPr>
                <w:rStyle w:val="ae"/>
                <w:rFonts w:ascii="楷体" w:eastAsia="楷体" w:hAnsi="楷体"/>
                <w:i w:val="0"/>
                <w:noProof/>
                <w:sz w:val="30"/>
                <w:szCs w:val="30"/>
              </w:rPr>
              <w:t>50mg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_Toc492148350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31</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51" w:history="1">
            <w:r w:rsidR="0012581B" w:rsidRPr="00593906">
              <w:rPr>
                <w:rStyle w:val="ae"/>
                <w:rFonts w:ascii="楷体" w:eastAsia="楷体" w:hAnsi="楷体" w:hint="eastAsia"/>
                <w:i w:val="0"/>
                <w:noProof/>
                <w:sz w:val="30"/>
                <w:szCs w:val="30"/>
              </w:rPr>
              <w:t>富马酸替诺福韦二吡呋酯片（</w:t>
            </w:r>
            <w:r w:rsidR="0012581B" w:rsidRPr="00593906">
              <w:rPr>
                <w:rStyle w:val="ae"/>
                <w:rFonts w:ascii="楷体" w:eastAsia="楷体" w:hAnsi="楷体"/>
                <w:i w:val="0"/>
                <w:noProof/>
                <w:sz w:val="30"/>
                <w:szCs w:val="30"/>
              </w:rPr>
              <w:t>300mg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_Toc492148351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32</w:t>
            </w:r>
            <w:r w:rsidR="0012581B" w:rsidRPr="00593906">
              <w:rPr>
                <w:rFonts w:ascii="楷体" w:eastAsia="楷体" w:hAnsi="楷体"/>
                <w:i w:val="0"/>
                <w:noProof/>
                <w:webHidden/>
                <w:sz w:val="30"/>
                <w:szCs w:val="30"/>
              </w:rPr>
              <w:fldChar w:fldCharType="end"/>
            </w:r>
          </w:hyperlink>
        </w:p>
        <w:p w:rsidR="0012581B" w:rsidRPr="00593906" w:rsidRDefault="000E65FD">
          <w:pPr>
            <w:pStyle w:val="30"/>
            <w:tabs>
              <w:tab w:val="right" w:leader="dot" w:pos="8834"/>
            </w:tabs>
            <w:rPr>
              <w:rFonts w:ascii="楷体" w:eastAsia="楷体" w:hAnsi="楷体"/>
              <w:i w:val="0"/>
              <w:iCs w:val="0"/>
              <w:noProof/>
              <w:sz w:val="30"/>
              <w:szCs w:val="30"/>
            </w:rPr>
          </w:pPr>
          <w:hyperlink w:anchor="_Toc492148352" w:history="1">
            <w:r w:rsidR="0012581B" w:rsidRPr="00593906">
              <w:rPr>
                <w:rStyle w:val="ae"/>
                <w:rFonts w:ascii="楷体" w:eastAsia="楷体" w:hAnsi="楷体" w:hint="eastAsia"/>
                <w:i w:val="0"/>
                <w:noProof/>
                <w:sz w:val="30"/>
                <w:szCs w:val="30"/>
              </w:rPr>
              <w:t>富马酸替诺福韦二吡呋酯片（</w:t>
            </w:r>
            <w:r w:rsidR="0012581B" w:rsidRPr="00593906">
              <w:rPr>
                <w:rStyle w:val="ae"/>
                <w:rFonts w:ascii="楷体" w:eastAsia="楷体" w:hAnsi="楷体"/>
                <w:i w:val="0"/>
                <w:noProof/>
                <w:sz w:val="30"/>
                <w:szCs w:val="30"/>
              </w:rPr>
              <w:t>0.3g</w:t>
            </w:r>
            <w:r w:rsidR="0012581B" w:rsidRPr="00593906">
              <w:rPr>
                <w:rStyle w:val="ae"/>
                <w:rFonts w:ascii="楷体" w:eastAsia="楷体" w:hAnsi="楷体" w:hint="eastAsia"/>
                <w:i w:val="0"/>
                <w:noProof/>
                <w:sz w:val="30"/>
                <w:szCs w:val="30"/>
              </w:rPr>
              <w:t>）</w:t>
            </w:r>
            <w:r w:rsidR="0012581B" w:rsidRPr="00593906">
              <w:rPr>
                <w:rFonts w:ascii="楷体" w:eastAsia="楷体" w:hAnsi="楷体"/>
                <w:i w:val="0"/>
                <w:noProof/>
                <w:webHidden/>
                <w:sz w:val="30"/>
                <w:szCs w:val="30"/>
              </w:rPr>
              <w:tab/>
            </w:r>
            <w:r w:rsidR="0012581B" w:rsidRPr="00593906">
              <w:rPr>
                <w:rFonts w:ascii="楷体" w:eastAsia="楷体" w:hAnsi="楷体"/>
                <w:i w:val="0"/>
                <w:noProof/>
                <w:webHidden/>
                <w:sz w:val="30"/>
                <w:szCs w:val="30"/>
              </w:rPr>
              <w:fldChar w:fldCharType="begin"/>
            </w:r>
            <w:r w:rsidR="0012581B" w:rsidRPr="00593906">
              <w:rPr>
                <w:rFonts w:ascii="楷体" w:eastAsia="楷体" w:hAnsi="楷体"/>
                <w:i w:val="0"/>
                <w:noProof/>
                <w:webHidden/>
                <w:sz w:val="30"/>
                <w:szCs w:val="30"/>
              </w:rPr>
              <w:instrText xml:space="preserve"> PAGEREF _Toc492148352 \h </w:instrText>
            </w:r>
            <w:r w:rsidR="0012581B" w:rsidRPr="00593906">
              <w:rPr>
                <w:rFonts w:ascii="楷体" w:eastAsia="楷体" w:hAnsi="楷体"/>
                <w:i w:val="0"/>
                <w:noProof/>
                <w:webHidden/>
                <w:sz w:val="30"/>
                <w:szCs w:val="30"/>
              </w:rPr>
            </w:r>
            <w:r w:rsidR="0012581B" w:rsidRPr="00593906">
              <w:rPr>
                <w:rFonts w:ascii="楷体" w:eastAsia="楷体" w:hAnsi="楷体"/>
                <w:i w:val="0"/>
                <w:noProof/>
                <w:webHidden/>
                <w:sz w:val="30"/>
                <w:szCs w:val="30"/>
              </w:rPr>
              <w:fldChar w:fldCharType="separate"/>
            </w:r>
            <w:r w:rsidR="00277601" w:rsidRPr="00593906">
              <w:rPr>
                <w:rFonts w:ascii="楷体" w:eastAsia="楷体" w:hAnsi="楷体"/>
                <w:i w:val="0"/>
                <w:noProof/>
                <w:webHidden/>
                <w:sz w:val="30"/>
                <w:szCs w:val="30"/>
              </w:rPr>
              <w:t>33</w:t>
            </w:r>
            <w:r w:rsidR="0012581B" w:rsidRPr="00593906">
              <w:rPr>
                <w:rFonts w:ascii="楷体" w:eastAsia="楷体" w:hAnsi="楷体"/>
                <w:i w:val="0"/>
                <w:noProof/>
                <w:webHidden/>
                <w:sz w:val="30"/>
                <w:szCs w:val="30"/>
              </w:rPr>
              <w:fldChar w:fldCharType="end"/>
            </w:r>
          </w:hyperlink>
        </w:p>
        <w:p w:rsidR="0012581B" w:rsidRPr="00593906" w:rsidRDefault="000E65FD" w:rsidP="0012581B">
          <w:pPr>
            <w:pStyle w:val="10"/>
            <w:rPr>
              <w:rFonts w:asciiTheme="minorHAnsi" w:eastAsiaTheme="minorEastAsia" w:hAnsiTheme="minorHAnsi" w:cstheme="minorBidi"/>
              <w:kern w:val="2"/>
              <w:szCs w:val="22"/>
            </w:rPr>
          </w:pPr>
          <w:hyperlink w:anchor="_Toc492148353" w:history="1">
            <w:r w:rsidR="0012581B" w:rsidRPr="00593906">
              <w:rPr>
                <w:rStyle w:val="ae"/>
                <w:rFonts w:hint="eastAsia"/>
              </w:rPr>
              <w:t>四、附录</w:t>
            </w:r>
            <w:r w:rsidR="0012581B" w:rsidRPr="00593906">
              <w:rPr>
                <w:webHidden/>
              </w:rPr>
              <w:tab/>
            </w:r>
            <w:r w:rsidR="0012581B" w:rsidRPr="00593906">
              <w:rPr>
                <w:webHidden/>
              </w:rPr>
              <w:fldChar w:fldCharType="begin"/>
            </w:r>
            <w:r w:rsidR="0012581B" w:rsidRPr="00593906">
              <w:rPr>
                <w:webHidden/>
              </w:rPr>
              <w:instrText xml:space="preserve"> PAGEREF _Toc492148353 \h </w:instrText>
            </w:r>
            <w:r w:rsidR="0012581B" w:rsidRPr="00593906">
              <w:rPr>
                <w:webHidden/>
              </w:rPr>
            </w:r>
            <w:r w:rsidR="0012581B" w:rsidRPr="00593906">
              <w:rPr>
                <w:webHidden/>
              </w:rPr>
              <w:fldChar w:fldCharType="separate"/>
            </w:r>
            <w:r w:rsidR="00277601" w:rsidRPr="00593906">
              <w:rPr>
                <w:webHidden/>
              </w:rPr>
              <w:t>34</w:t>
            </w:r>
            <w:r w:rsidR="0012581B" w:rsidRPr="00593906">
              <w:rPr>
                <w:webHidden/>
              </w:rPr>
              <w:fldChar w:fldCharType="end"/>
            </w:r>
          </w:hyperlink>
        </w:p>
        <w:p w:rsidR="0012581B" w:rsidRPr="00593906" w:rsidRDefault="000E65FD">
          <w:pPr>
            <w:pStyle w:val="20"/>
            <w:tabs>
              <w:tab w:val="right" w:leader="dot" w:pos="8834"/>
            </w:tabs>
            <w:rPr>
              <w:rFonts w:ascii="楷体" w:eastAsia="楷体" w:hAnsi="楷体"/>
              <w:smallCaps w:val="0"/>
              <w:noProof/>
              <w:sz w:val="30"/>
              <w:szCs w:val="30"/>
            </w:rPr>
          </w:pPr>
          <w:hyperlink w:anchor="_Toc492148354" w:history="1">
            <w:r w:rsidR="0012581B" w:rsidRPr="00593906">
              <w:rPr>
                <w:rStyle w:val="ae"/>
                <w:rFonts w:ascii="楷体" w:eastAsia="楷体" w:hAnsi="楷体" w:cs="Times New Roman" w:hint="eastAsia"/>
                <w:noProof/>
                <w:kern w:val="0"/>
                <w:sz w:val="30"/>
                <w:szCs w:val="30"/>
              </w:rPr>
              <w:t>附录</w:t>
            </w:r>
            <w:r w:rsidR="0012581B" w:rsidRPr="00593906">
              <w:rPr>
                <w:rStyle w:val="ae"/>
                <w:rFonts w:ascii="楷体" w:eastAsia="楷体" w:hAnsi="楷体" w:cs="Times New Roman"/>
                <w:noProof/>
                <w:kern w:val="0"/>
                <w:sz w:val="30"/>
                <w:szCs w:val="30"/>
              </w:rPr>
              <w:t>1</w:t>
            </w:r>
            <w:r w:rsidR="0012581B" w:rsidRPr="00593906">
              <w:rPr>
                <w:rStyle w:val="ae"/>
                <w:rFonts w:ascii="楷体" w:eastAsia="楷体" w:hAnsi="楷体" w:cs="Times New Roman" w:hint="eastAsia"/>
                <w:noProof/>
                <w:kern w:val="0"/>
                <w:sz w:val="30"/>
                <w:szCs w:val="30"/>
              </w:rPr>
              <w:t>：给药途径</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_Toc492148354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34</w:t>
            </w:r>
            <w:r w:rsidR="0012581B" w:rsidRPr="00593906">
              <w:rPr>
                <w:rFonts w:ascii="楷体" w:eastAsia="楷体" w:hAnsi="楷体"/>
                <w:noProof/>
                <w:webHidden/>
                <w:sz w:val="30"/>
                <w:szCs w:val="30"/>
              </w:rPr>
              <w:fldChar w:fldCharType="end"/>
            </w:r>
          </w:hyperlink>
        </w:p>
        <w:p w:rsidR="0012581B" w:rsidRPr="00593906" w:rsidRDefault="000E65FD">
          <w:pPr>
            <w:pStyle w:val="20"/>
            <w:tabs>
              <w:tab w:val="right" w:leader="dot" w:pos="8834"/>
            </w:tabs>
            <w:rPr>
              <w:rFonts w:ascii="楷体" w:eastAsia="楷体" w:hAnsi="楷体"/>
              <w:smallCaps w:val="0"/>
              <w:noProof/>
              <w:sz w:val="30"/>
              <w:szCs w:val="30"/>
            </w:rPr>
          </w:pPr>
          <w:hyperlink w:anchor="_Toc492148355" w:history="1">
            <w:r w:rsidR="0012581B" w:rsidRPr="00593906">
              <w:rPr>
                <w:rStyle w:val="ae"/>
                <w:rFonts w:ascii="楷体" w:eastAsia="楷体" w:hAnsi="楷体" w:cs="Times New Roman" w:hint="eastAsia"/>
                <w:noProof/>
                <w:kern w:val="0"/>
                <w:sz w:val="30"/>
                <w:szCs w:val="30"/>
              </w:rPr>
              <w:t>附录</w:t>
            </w:r>
            <w:r w:rsidR="0012581B" w:rsidRPr="00593906">
              <w:rPr>
                <w:rStyle w:val="ae"/>
                <w:rFonts w:ascii="楷体" w:eastAsia="楷体" w:hAnsi="楷体" w:cs="Times New Roman"/>
                <w:noProof/>
                <w:kern w:val="0"/>
                <w:sz w:val="30"/>
                <w:szCs w:val="30"/>
              </w:rPr>
              <w:t>2</w:t>
            </w:r>
            <w:r w:rsidR="0012581B" w:rsidRPr="00593906">
              <w:rPr>
                <w:rStyle w:val="ae"/>
                <w:rFonts w:ascii="楷体" w:eastAsia="楷体" w:hAnsi="楷体" w:cs="Times New Roman" w:hint="eastAsia"/>
                <w:noProof/>
                <w:kern w:val="0"/>
                <w:sz w:val="30"/>
                <w:szCs w:val="30"/>
              </w:rPr>
              <w:t>：剂型</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_Toc492148355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35</w:t>
            </w:r>
            <w:r w:rsidR="0012581B" w:rsidRPr="00593906">
              <w:rPr>
                <w:rFonts w:ascii="楷体" w:eastAsia="楷体" w:hAnsi="楷体"/>
                <w:noProof/>
                <w:webHidden/>
                <w:sz w:val="30"/>
                <w:szCs w:val="30"/>
              </w:rPr>
              <w:fldChar w:fldCharType="end"/>
            </w:r>
          </w:hyperlink>
        </w:p>
        <w:p w:rsidR="0012581B" w:rsidRPr="00593906" w:rsidRDefault="000E65FD">
          <w:pPr>
            <w:pStyle w:val="20"/>
            <w:tabs>
              <w:tab w:val="right" w:leader="dot" w:pos="8834"/>
            </w:tabs>
            <w:rPr>
              <w:rFonts w:ascii="楷体" w:eastAsia="楷体" w:hAnsi="楷体"/>
              <w:smallCaps w:val="0"/>
              <w:noProof/>
              <w:sz w:val="30"/>
              <w:szCs w:val="30"/>
            </w:rPr>
          </w:pPr>
          <w:hyperlink w:anchor="_Toc492148356" w:history="1">
            <w:r w:rsidR="0012581B" w:rsidRPr="00593906">
              <w:rPr>
                <w:rStyle w:val="ae"/>
                <w:rFonts w:ascii="楷体" w:eastAsia="楷体" w:hAnsi="楷体" w:cs="Times New Roman" w:hint="eastAsia"/>
                <w:noProof/>
                <w:kern w:val="0"/>
                <w:sz w:val="30"/>
                <w:szCs w:val="30"/>
              </w:rPr>
              <w:t>附录</w:t>
            </w:r>
            <w:r w:rsidR="0012581B" w:rsidRPr="00593906">
              <w:rPr>
                <w:rStyle w:val="ae"/>
                <w:rFonts w:ascii="楷体" w:eastAsia="楷体" w:hAnsi="楷体" w:cs="Times New Roman"/>
                <w:noProof/>
                <w:kern w:val="0"/>
                <w:sz w:val="30"/>
                <w:szCs w:val="30"/>
              </w:rPr>
              <w:t>3</w:t>
            </w:r>
            <w:r w:rsidR="0012581B" w:rsidRPr="00593906">
              <w:rPr>
                <w:rStyle w:val="ae"/>
                <w:rFonts w:ascii="楷体" w:eastAsia="楷体" w:hAnsi="楷体" w:cs="Times New Roman" w:hint="eastAsia"/>
                <w:noProof/>
                <w:kern w:val="0"/>
                <w:sz w:val="30"/>
                <w:szCs w:val="30"/>
              </w:rPr>
              <w:t>：专利信息</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_Toc492148356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36</w:t>
            </w:r>
            <w:r w:rsidR="0012581B" w:rsidRPr="00593906">
              <w:rPr>
                <w:rFonts w:ascii="楷体" w:eastAsia="楷体" w:hAnsi="楷体"/>
                <w:noProof/>
                <w:webHidden/>
                <w:sz w:val="30"/>
                <w:szCs w:val="30"/>
              </w:rPr>
              <w:fldChar w:fldCharType="end"/>
            </w:r>
          </w:hyperlink>
        </w:p>
        <w:p w:rsidR="0012581B" w:rsidRPr="00593906" w:rsidRDefault="000E65FD">
          <w:pPr>
            <w:pStyle w:val="20"/>
            <w:tabs>
              <w:tab w:val="right" w:leader="dot" w:pos="8834"/>
            </w:tabs>
            <w:rPr>
              <w:rFonts w:ascii="楷体" w:eastAsia="楷体" w:hAnsi="楷体"/>
              <w:smallCaps w:val="0"/>
              <w:noProof/>
              <w:sz w:val="30"/>
              <w:szCs w:val="30"/>
            </w:rPr>
          </w:pPr>
          <w:hyperlink w:anchor="_Toc492148357" w:history="1">
            <w:r w:rsidR="0012581B" w:rsidRPr="00593906">
              <w:rPr>
                <w:rStyle w:val="ae"/>
                <w:rFonts w:ascii="楷体" w:eastAsia="楷体" w:hAnsi="楷体" w:cs="Times New Roman" w:hint="eastAsia"/>
                <w:noProof/>
                <w:kern w:val="0"/>
                <w:sz w:val="30"/>
                <w:szCs w:val="30"/>
              </w:rPr>
              <w:t>附录</w:t>
            </w:r>
            <w:r w:rsidR="0012581B" w:rsidRPr="00593906">
              <w:rPr>
                <w:rStyle w:val="ae"/>
                <w:rFonts w:ascii="楷体" w:eastAsia="楷体" w:hAnsi="楷体" w:cs="Times New Roman"/>
                <w:noProof/>
                <w:kern w:val="0"/>
                <w:sz w:val="30"/>
                <w:szCs w:val="30"/>
              </w:rPr>
              <w:t>4</w:t>
            </w:r>
            <w:r w:rsidR="0012581B" w:rsidRPr="00593906">
              <w:rPr>
                <w:rStyle w:val="ae"/>
                <w:rFonts w:ascii="楷体" w:eastAsia="楷体" w:hAnsi="楷体" w:cs="Times New Roman" w:hint="eastAsia"/>
                <w:noProof/>
                <w:kern w:val="0"/>
                <w:sz w:val="30"/>
                <w:szCs w:val="30"/>
              </w:rPr>
              <w:t>：数据保护信息</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_Toc492148357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37</w:t>
            </w:r>
            <w:r w:rsidR="0012581B" w:rsidRPr="00593906">
              <w:rPr>
                <w:rFonts w:ascii="楷体" w:eastAsia="楷体" w:hAnsi="楷体"/>
                <w:noProof/>
                <w:webHidden/>
                <w:sz w:val="30"/>
                <w:szCs w:val="30"/>
              </w:rPr>
              <w:fldChar w:fldCharType="end"/>
            </w:r>
          </w:hyperlink>
        </w:p>
        <w:p w:rsidR="0012581B" w:rsidRPr="00593906" w:rsidRDefault="000E65FD" w:rsidP="0012581B">
          <w:pPr>
            <w:pStyle w:val="10"/>
            <w:rPr>
              <w:rFonts w:asciiTheme="minorHAnsi" w:eastAsiaTheme="minorEastAsia" w:hAnsiTheme="minorHAnsi" w:cstheme="minorBidi"/>
              <w:kern w:val="2"/>
              <w:szCs w:val="22"/>
            </w:rPr>
          </w:pPr>
          <w:hyperlink w:anchor="_Toc492148358" w:history="1">
            <w:r w:rsidR="0012581B" w:rsidRPr="00593906">
              <w:rPr>
                <w:rStyle w:val="ae"/>
                <w:rFonts w:hint="eastAsia"/>
              </w:rPr>
              <w:t>五、索引</w:t>
            </w:r>
            <w:r w:rsidR="0012581B" w:rsidRPr="00593906">
              <w:rPr>
                <w:webHidden/>
              </w:rPr>
              <w:tab/>
            </w:r>
            <w:r w:rsidR="0012581B" w:rsidRPr="00593906">
              <w:rPr>
                <w:webHidden/>
              </w:rPr>
              <w:fldChar w:fldCharType="begin"/>
            </w:r>
            <w:r w:rsidR="0012581B" w:rsidRPr="00593906">
              <w:rPr>
                <w:webHidden/>
              </w:rPr>
              <w:instrText xml:space="preserve"> PAGEREF _Toc492148358 \h </w:instrText>
            </w:r>
            <w:r w:rsidR="0012581B" w:rsidRPr="00593906">
              <w:rPr>
                <w:webHidden/>
              </w:rPr>
            </w:r>
            <w:r w:rsidR="0012581B" w:rsidRPr="00593906">
              <w:rPr>
                <w:webHidden/>
              </w:rPr>
              <w:fldChar w:fldCharType="separate"/>
            </w:r>
            <w:r w:rsidR="00277601" w:rsidRPr="00593906">
              <w:rPr>
                <w:webHidden/>
              </w:rPr>
              <w:t>38</w:t>
            </w:r>
            <w:r w:rsidR="0012581B" w:rsidRPr="00593906">
              <w:rPr>
                <w:webHidden/>
              </w:rPr>
              <w:fldChar w:fldCharType="end"/>
            </w:r>
          </w:hyperlink>
        </w:p>
        <w:p w:rsidR="0012581B" w:rsidRPr="00593906" w:rsidRDefault="000E65FD">
          <w:pPr>
            <w:pStyle w:val="20"/>
            <w:tabs>
              <w:tab w:val="right" w:leader="dot" w:pos="8834"/>
            </w:tabs>
            <w:rPr>
              <w:rFonts w:ascii="楷体" w:eastAsia="楷体" w:hAnsi="楷体"/>
              <w:smallCaps w:val="0"/>
              <w:noProof/>
              <w:sz w:val="30"/>
              <w:szCs w:val="30"/>
            </w:rPr>
          </w:pPr>
          <w:hyperlink w:anchor="_Toc492148359" w:history="1">
            <w:r w:rsidR="0012581B" w:rsidRPr="00593906">
              <w:rPr>
                <w:rStyle w:val="ae"/>
                <w:rFonts w:ascii="楷体" w:eastAsia="楷体" w:hAnsi="楷体" w:cs="Times New Roman" w:hint="eastAsia"/>
                <w:noProof/>
                <w:sz w:val="30"/>
                <w:szCs w:val="30"/>
              </w:rPr>
              <w:t>索引</w:t>
            </w:r>
            <w:r w:rsidR="0012581B" w:rsidRPr="00593906">
              <w:rPr>
                <w:rStyle w:val="ae"/>
                <w:rFonts w:ascii="楷体" w:eastAsia="楷体" w:hAnsi="楷体" w:cs="Times New Roman"/>
                <w:noProof/>
                <w:sz w:val="30"/>
                <w:szCs w:val="30"/>
              </w:rPr>
              <w:t>1</w:t>
            </w:r>
            <w:r w:rsidR="0012581B" w:rsidRPr="00593906">
              <w:rPr>
                <w:rStyle w:val="ae"/>
                <w:rFonts w:ascii="楷体" w:eastAsia="楷体" w:hAnsi="楷体" w:cs="Times New Roman" w:hint="eastAsia"/>
                <w:noProof/>
                <w:sz w:val="30"/>
                <w:szCs w:val="30"/>
              </w:rPr>
              <w:t>：药品名称中文拼音索引</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_Toc492148359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38</w:t>
            </w:r>
            <w:r w:rsidR="0012581B" w:rsidRPr="00593906">
              <w:rPr>
                <w:rFonts w:ascii="楷体" w:eastAsia="楷体" w:hAnsi="楷体"/>
                <w:noProof/>
                <w:webHidden/>
                <w:sz w:val="30"/>
                <w:szCs w:val="30"/>
              </w:rPr>
              <w:fldChar w:fldCharType="end"/>
            </w:r>
          </w:hyperlink>
        </w:p>
        <w:p w:rsidR="0012581B" w:rsidRPr="00593906" w:rsidRDefault="000E65FD">
          <w:pPr>
            <w:pStyle w:val="20"/>
            <w:tabs>
              <w:tab w:val="right" w:leader="dot" w:pos="8834"/>
            </w:tabs>
            <w:rPr>
              <w:rFonts w:ascii="楷体" w:eastAsia="楷体" w:hAnsi="楷体"/>
              <w:smallCaps w:val="0"/>
              <w:noProof/>
              <w:sz w:val="30"/>
              <w:szCs w:val="30"/>
            </w:rPr>
          </w:pPr>
          <w:hyperlink w:anchor="_Toc492148360" w:history="1">
            <w:r w:rsidR="0012581B" w:rsidRPr="00593906">
              <w:rPr>
                <w:rStyle w:val="ae"/>
                <w:rFonts w:ascii="楷体" w:eastAsia="楷体" w:hAnsi="楷体" w:cs="Times New Roman" w:hint="eastAsia"/>
                <w:noProof/>
                <w:sz w:val="30"/>
                <w:szCs w:val="30"/>
              </w:rPr>
              <w:t>索引</w:t>
            </w:r>
            <w:r w:rsidR="0012581B" w:rsidRPr="00593906">
              <w:rPr>
                <w:rStyle w:val="ae"/>
                <w:rFonts w:ascii="楷体" w:eastAsia="楷体" w:hAnsi="楷体" w:cs="Times New Roman"/>
                <w:noProof/>
                <w:sz w:val="30"/>
                <w:szCs w:val="30"/>
              </w:rPr>
              <w:t>2</w:t>
            </w:r>
            <w:r w:rsidR="0012581B" w:rsidRPr="00593906">
              <w:rPr>
                <w:rStyle w:val="ae"/>
                <w:rFonts w:ascii="楷体" w:eastAsia="楷体" w:hAnsi="楷体" w:cs="Times New Roman" w:hint="eastAsia"/>
                <w:noProof/>
                <w:sz w:val="30"/>
                <w:szCs w:val="30"/>
              </w:rPr>
              <w:t>：活性成分中文拼音索引</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_Toc492148360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38</w:t>
            </w:r>
            <w:r w:rsidR="0012581B" w:rsidRPr="00593906">
              <w:rPr>
                <w:rFonts w:ascii="楷体" w:eastAsia="楷体" w:hAnsi="楷体"/>
                <w:noProof/>
                <w:webHidden/>
                <w:sz w:val="30"/>
                <w:szCs w:val="30"/>
              </w:rPr>
              <w:fldChar w:fldCharType="end"/>
            </w:r>
          </w:hyperlink>
        </w:p>
        <w:p w:rsidR="0012581B" w:rsidRPr="00593906" w:rsidRDefault="000E65FD">
          <w:pPr>
            <w:pStyle w:val="20"/>
            <w:tabs>
              <w:tab w:val="right" w:leader="dot" w:pos="8834"/>
            </w:tabs>
            <w:rPr>
              <w:rFonts w:ascii="楷体" w:eastAsia="楷体" w:hAnsi="楷体"/>
              <w:smallCaps w:val="0"/>
              <w:noProof/>
              <w:sz w:val="30"/>
              <w:szCs w:val="30"/>
            </w:rPr>
          </w:pPr>
          <w:hyperlink w:anchor="_Toc492148361" w:history="1">
            <w:r w:rsidR="0012581B" w:rsidRPr="00593906">
              <w:rPr>
                <w:rStyle w:val="ae"/>
                <w:rFonts w:ascii="楷体" w:eastAsia="楷体" w:hAnsi="楷体" w:cs="Times New Roman" w:hint="eastAsia"/>
                <w:noProof/>
                <w:sz w:val="30"/>
                <w:szCs w:val="30"/>
              </w:rPr>
              <w:t>索引</w:t>
            </w:r>
            <w:r w:rsidR="0012581B" w:rsidRPr="00593906">
              <w:rPr>
                <w:rStyle w:val="ae"/>
                <w:rFonts w:ascii="楷体" w:eastAsia="楷体" w:hAnsi="楷体" w:cs="Times New Roman"/>
                <w:noProof/>
                <w:sz w:val="30"/>
                <w:szCs w:val="30"/>
              </w:rPr>
              <w:t>3</w:t>
            </w:r>
            <w:r w:rsidR="0012581B" w:rsidRPr="00593906">
              <w:rPr>
                <w:rStyle w:val="ae"/>
                <w:rFonts w:ascii="楷体" w:eastAsia="楷体" w:hAnsi="楷体" w:cs="Times New Roman" w:hint="eastAsia"/>
                <w:noProof/>
                <w:sz w:val="30"/>
                <w:szCs w:val="30"/>
              </w:rPr>
              <w:t>：药品名称英文字母索引</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_Toc492148361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38</w:t>
            </w:r>
            <w:r w:rsidR="0012581B" w:rsidRPr="00593906">
              <w:rPr>
                <w:rFonts w:ascii="楷体" w:eastAsia="楷体" w:hAnsi="楷体"/>
                <w:noProof/>
                <w:webHidden/>
                <w:sz w:val="30"/>
                <w:szCs w:val="30"/>
              </w:rPr>
              <w:fldChar w:fldCharType="end"/>
            </w:r>
          </w:hyperlink>
        </w:p>
        <w:p w:rsidR="0012581B" w:rsidRPr="00593906" w:rsidRDefault="000E65FD">
          <w:pPr>
            <w:pStyle w:val="20"/>
            <w:tabs>
              <w:tab w:val="right" w:leader="dot" w:pos="8834"/>
            </w:tabs>
            <w:rPr>
              <w:rFonts w:ascii="楷体" w:eastAsia="楷体" w:hAnsi="楷体"/>
              <w:smallCaps w:val="0"/>
              <w:noProof/>
              <w:sz w:val="30"/>
              <w:szCs w:val="30"/>
            </w:rPr>
          </w:pPr>
          <w:hyperlink w:anchor="_Toc492148362" w:history="1">
            <w:r w:rsidR="0012581B" w:rsidRPr="00593906">
              <w:rPr>
                <w:rStyle w:val="ae"/>
                <w:rFonts w:ascii="楷体" w:eastAsia="楷体" w:hAnsi="楷体" w:cs="Times New Roman" w:hint="eastAsia"/>
                <w:noProof/>
                <w:sz w:val="30"/>
                <w:szCs w:val="30"/>
              </w:rPr>
              <w:t>索引</w:t>
            </w:r>
            <w:r w:rsidR="0012581B" w:rsidRPr="00593906">
              <w:rPr>
                <w:rStyle w:val="ae"/>
                <w:rFonts w:ascii="楷体" w:eastAsia="楷体" w:hAnsi="楷体" w:cs="Times New Roman"/>
                <w:noProof/>
                <w:sz w:val="30"/>
                <w:szCs w:val="30"/>
              </w:rPr>
              <w:t>4</w:t>
            </w:r>
            <w:r w:rsidR="0012581B" w:rsidRPr="00593906">
              <w:rPr>
                <w:rStyle w:val="ae"/>
                <w:rFonts w:ascii="楷体" w:eastAsia="楷体" w:hAnsi="楷体" w:cs="Times New Roman" w:hint="eastAsia"/>
                <w:noProof/>
                <w:sz w:val="30"/>
                <w:szCs w:val="30"/>
              </w:rPr>
              <w:t>：活性成分英文字母索引</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_Toc492148362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38</w:t>
            </w:r>
            <w:r w:rsidR="0012581B" w:rsidRPr="00593906">
              <w:rPr>
                <w:rFonts w:ascii="楷体" w:eastAsia="楷体" w:hAnsi="楷体"/>
                <w:noProof/>
                <w:webHidden/>
                <w:sz w:val="30"/>
                <w:szCs w:val="30"/>
              </w:rPr>
              <w:fldChar w:fldCharType="end"/>
            </w:r>
          </w:hyperlink>
        </w:p>
        <w:p w:rsidR="0012581B" w:rsidRPr="00593906" w:rsidRDefault="000E65FD" w:rsidP="00A12B69">
          <w:pPr>
            <w:pStyle w:val="20"/>
            <w:tabs>
              <w:tab w:val="right" w:leader="dot" w:pos="8834"/>
            </w:tabs>
            <w:rPr>
              <w:rFonts w:ascii="楷体" w:eastAsia="楷体" w:hAnsi="楷体"/>
              <w:smallCaps w:val="0"/>
              <w:noProof/>
              <w:sz w:val="30"/>
              <w:szCs w:val="30"/>
            </w:rPr>
          </w:pPr>
          <w:hyperlink w:anchor="_Toc492148363" w:history="1">
            <w:r w:rsidR="0012581B" w:rsidRPr="00593906">
              <w:rPr>
                <w:rStyle w:val="ae"/>
                <w:rFonts w:ascii="楷体" w:eastAsia="楷体" w:hAnsi="楷体" w:cs="Times New Roman" w:hint="eastAsia"/>
                <w:noProof/>
                <w:sz w:val="30"/>
                <w:szCs w:val="30"/>
              </w:rPr>
              <w:t>索引</w:t>
            </w:r>
            <w:r w:rsidR="0012581B" w:rsidRPr="00593906">
              <w:rPr>
                <w:rStyle w:val="ae"/>
                <w:rFonts w:ascii="楷体" w:eastAsia="楷体" w:hAnsi="楷体" w:cs="Times New Roman"/>
                <w:noProof/>
                <w:sz w:val="30"/>
                <w:szCs w:val="30"/>
              </w:rPr>
              <w:t>5</w:t>
            </w:r>
            <w:r w:rsidR="0012581B" w:rsidRPr="00593906">
              <w:rPr>
                <w:rStyle w:val="ae"/>
                <w:rFonts w:ascii="楷体" w:eastAsia="楷体" w:hAnsi="楷体" w:cs="Times New Roman" w:hint="eastAsia"/>
                <w:noProof/>
                <w:sz w:val="30"/>
                <w:szCs w:val="30"/>
              </w:rPr>
              <w:t>：解剖学治疗学及化学分类系统代码（</w:t>
            </w:r>
            <w:r w:rsidR="0012581B" w:rsidRPr="00593906">
              <w:rPr>
                <w:rStyle w:val="ae"/>
                <w:rFonts w:ascii="楷体" w:eastAsia="楷体" w:hAnsi="楷体" w:cs="Times New Roman"/>
                <w:noProof/>
                <w:sz w:val="30"/>
                <w:szCs w:val="30"/>
              </w:rPr>
              <w:t>ATC</w:t>
            </w:r>
            <w:r w:rsidR="0012581B" w:rsidRPr="00593906">
              <w:rPr>
                <w:rStyle w:val="ae"/>
                <w:rFonts w:ascii="楷体" w:eastAsia="楷体" w:hAnsi="楷体" w:cs="Times New Roman" w:hint="eastAsia"/>
                <w:noProof/>
                <w:sz w:val="30"/>
                <w:szCs w:val="30"/>
              </w:rPr>
              <w:t>代码）</w:t>
            </w:r>
          </w:hyperlink>
          <w:hyperlink w:anchor="_Toc492148364" w:history="1">
            <w:r w:rsidR="0012581B" w:rsidRPr="00593906">
              <w:rPr>
                <w:rStyle w:val="ae"/>
                <w:rFonts w:ascii="楷体" w:eastAsia="楷体" w:hAnsi="楷体" w:cs="Times New Roman" w:hint="eastAsia"/>
                <w:noProof/>
                <w:sz w:val="30"/>
                <w:szCs w:val="30"/>
              </w:rPr>
              <w:t>字母索引</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_Toc492148364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38</w:t>
            </w:r>
            <w:r w:rsidR="0012581B" w:rsidRPr="00593906">
              <w:rPr>
                <w:rFonts w:ascii="楷体" w:eastAsia="楷体" w:hAnsi="楷体"/>
                <w:noProof/>
                <w:webHidden/>
                <w:sz w:val="30"/>
                <w:szCs w:val="30"/>
              </w:rPr>
              <w:fldChar w:fldCharType="end"/>
            </w:r>
          </w:hyperlink>
        </w:p>
        <w:p w:rsidR="0012581B" w:rsidRPr="00593906" w:rsidRDefault="000E65FD">
          <w:pPr>
            <w:pStyle w:val="20"/>
            <w:tabs>
              <w:tab w:val="right" w:leader="dot" w:pos="8834"/>
            </w:tabs>
            <w:rPr>
              <w:rFonts w:ascii="楷体" w:eastAsia="楷体" w:hAnsi="楷体"/>
              <w:smallCaps w:val="0"/>
              <w:noProof/>
              <w:sz w:val="30"/>
              <w:szCs w:val="30"/>
            </w:rPr>
          </w:pPr>
          <w:hyperlink w:anchor="_Toc492148365" w:history="1">
            <w:r w:rsidR="0012581B" w:rsidRPr="00593906">
              <w:rPr>
                <w:rStyle w:val="ae"/>
                <w:rFonts w:ascii="楷体" w:eastAsia="楷体" w:hAnsi="楷体" w:cs="Times New Roman" w:hint="eastAsia"/>
                <w:noProof/>
                <w:sz w:val="30"/>
                <w:szCs w:val="30"/>
              </w:rPr>
              <w:t>索引</w:t>
            </w:r>
            <w:r w:rsidR="0012581B" w:rsidRPr="00593906">
              <w:rPr>
                <w:rStyle w:val="ae"/>
                <w:rFonts w:ascii="楷体" w:eastAsia="楷体" w:hAnsi="楷体" w:cs="Times New Roman"/>
                <w:noProof/>
                <w:sz w:val="30"/>
                <w:szCs w:val="30"/>
              </w:rPr>
              <w:t>6</w:t>
            </w:r>
            <w:r w:rsidR="0012581B" w:rsidRPr="00593906">
              <w:rPr>
                <w:rStyle w:val="ae"/>
                <w:rFonts w:ascii="楷体" w:eastAsia="楷体" w:hAnsi="楷体" w:cs="Times New Roman" w:hint="eastAsia"/>
                <w:noProof/>
                <w:sz w:val="30"/>
                <w:szCs w:val="30"/>
              </w:rPr>
              <w:t>：药品上市许可人名称拼音索引</w:t>
            </w:r>
            <w:r w:rsidR="0012581B" w:rsidRPr="00593906">
              <w:rPr>
                <w:rFonts w:ascii="楷体" w:eastAsia="楷体" w:hAnsi="楷体"/>
                <w:noProof/>
                <w:webHidden/>
                <w:sz w:val="30"/>
                <w:szCs w:val="30"/>
              </w:rPr>
              <w:tab/>
            </w:r>
            <w:r w:rsidR="0012581B" w:rsidRPr="00593906">
              <w:rPr>
                <w:rFonts w:ascii="楷体" w:eastAsia="楷体" w:hAnsi="楷体"/>
                <w:noProof/>
                <w:webHidden/>
                <w:sz w:val="30"/>
                <w:szCs w:val="30"/>
              </w:rPr>
              <w:fldChar w:fldCharType="begin"/>
            </w:r>
            <w:r w:rsidR="0012581B" w:rsidRPr="00593906">
              <w:rPr>
                <w:rFonts w:ascii="楷体" w:eastAsia="楷体" w:hAnsi="楷体"/>
                <w:noProof/>
                <w:webHidden/>
                <w:sz w:val="30"/>
                <w:szCs w:val="30"/>
              </w:rPr>
              <w:instrText xml:space="preserve"> PAGEREF _Toc492148365 \h </w:instrText>
            </w:r>
            <w:r w:rsidR="0012581B" w:rsidRPr="00593906">
              <w:rPr>
                <w:rFonts w:ascii="楷体" w:eastAsia="楷体" w:hAnsi="楷体"/>
                <w:noProof/>
                <w:webHidden/>
                <w:sz w:val="30"/>
                <w:szCs w:val="30"/>
              </w:rPr>
            </w:r>
            <w:r w:rsidR="0012581B" w:rsidRPr="00593906">
              <w:rPr>
                <w:rFonts w:ascii="楷体" w:eastAsia="楷体" w:hAnsi="楷体"/>
                <w:noProof/>
                <w:webHidden/>
                <w:sz w:val="30"/>
                <w:szCs w:val="30"/>
              </w:rPr>
              <w:fldChar w:fldCharType="separate"/>
            </w:r>
            <w:r w:rsidR="00277601" w:rsidRPr="00593906">
              <w:rPr>
                <w:rFonts w:ascii="楷体" w:eastAsia="楷体" w:hAnsi="楷体"/>
                <w:noProof/>
                <w:webHidden/>
                <w:sz w:val="30"/>
                <w:szCs w:val="30"/>
              </w:rPr>
              <w:t>38</w:t>
            </w:r>
            <w:r w:rsidR="0012581B" w:rsidRPr="00593906">
              <w:rPr>
                <w:rFonts w:ascii="楷体" w:eastAsia="楷体" w:hAnsi="楷体"/>
                <w:noProof/>
                <w:webHidden/>
                <w:sz w:val="30"/>
                <w:szCs w:val="30"/>
              </w:rPr>
              <w:fldChar w:fldCharType="end"/>
            </w:r>
          </w:hyperlink>
        </w:p>
        <w:p w:rsidR="0012581B" w:rsidRPr="00593906" w:rsidRDefault="000E65FD" w:rsidP="0012581B">
          <w:pPr>
            <w:pStyle w:val="10"/>
            <w:rPr>
              <w:rFonts w:asciiTheme="minorHAnsi" w:eastAsiaTheme="minorEastAsia" w:hAnsiTheme="minorHAnsi" w:cstheme="minorBidi"/>
              <w:kern w:val="2"/>
              <w:sz w:val="15"/>
              <w:szCs w:val="22"/>
            </w:rPr>
          </w:pPr>
          <w:hyperlink w:anchor="_Toc492148366" w:history="1">
            <w:r w:rsidR="0012581B" w:rsidRPr="00593906">
              <w:rPr>
                <w:rStyle w:val="ae"/>
                <w:rFonts w:hint="eastAsia"/>
              </w:rPr>
              <w:t>附件：</w:t>
            </w:r>
            <w:r w:rsidR="0012581B" w:rsidRPr="00593906">
              <w:rPr>
                <w:webHidden/>
              </w:rPr>
              <w:tab/>
            </w:r>
            <w:r w:rsidR="0012581B" w:rsidRPr="00593906">
              <w:rPr>
                <w:webHidden/>
              </w:rPr>
              <w:fldChar w:fldCharType="begin"/>
            </w:r>
            <w:r w:rsidR="0012581B" w:rsidRPr="00593906">
              <w:rPr>
                <w:webHidden/>
              </w:rPr>
              <w:instrText xml:space="preserve"> PAGEREF _Toc492148366 \h </w:instrText>
            </w:r>
            <w:r w:rsidR="0012581B" w:rsidRPr="00593906">
              <w:rPr>
                <w:webHidden/>
              </w:rPr>
            </w:r>
            <w:r w:rsidR="0012581B" w:rsidRPr="00593906">
              <w:rPr>
                <w:webHidden/>
              </w:rPr>
              <w:fldChar w:fldCharType="separate"/>
            </w:r>
            <w:r w:rsidR="00277601" w:rsidRPr="00593906">
              <w:rPr>
                <w:webHidden/>
              </w:rPr>
              <w:t>39</w:t>
            </w:r>
            <w:r w:rsidR="0012581B" w:rsidRPr="00593906">
              <w:rPr>
                <w:webHidden/>
              </w:rPr>
              <w:fldChar w:fldCharType="end"/>
            </w:r>
          </w:hyperlink>
        </w:p>
        <w:p w:rsidR="003854C2" w:rsidRPr="00593906" w:rsidRDefault="005D7F2A" w:rsidP="004F72DF">
          <w:pPr>
            <w:rPr>
              <w:rFonts w:ascii="Times New Roman" w:hAnsi="Times New Roman" w:cs="Times New Roman"/>
            </w:rPr>
          </w:pPr>
          <w:r w:rsidRPr="00593906">
            <w:rPr>
              <w:rFonts w:ascii="Times New Roman" w:hAnsi="Times New Roman" w:cs="Times New Roman"/>
              <w:sz w:val="36"/>
            </w:rPr>
            <w:fldChar w:fldCharType="end"/>
          </w:r>
        </w:p>
      </w:sdtContent>
    </w:sdt>
    <w:p w:rsidR="003854C2" w:rsidRPr="00593906" w:rsidRDefault="003854C2">
      <w:pPr>
        <w:widowControl/>
        <w:jc w:val="left"/>
        <w:rPr>
          <w:rFonts w:ascii="Times New Roman" w:eastAsia="仿宋" w:hAnsi="Times New Roman" w:cs="Times New Roman"/>
          <w:b/>
          <w:bCs/>
          <w:color w:val="000000"/>
          <w:kern w:val="0"/>
          <w:sz w:val="36"/>
          <w:szCs w:val="28"/>
        </w:rPr>
      </w:pPr>
    </w:p>
    <w:p w:rsidR="003854C2" w:rsidRPr="00593906" w:rsidRDefault="003854C2">
      <w:pPr>
        <w:widowControl/>
        <w:jc w:val="left"/>
        <w:rPr>
          <w:rFonts w:ascii="Times New Roman" w:eastAsia="仿宋" w:hAnsi="Times New Roman" w:cs="Times New Roman"/>
          <w:b/>
          <w:bCs/>
          <w:color w:val="000000"/>
          <w:kern w:val="0"/>
          <w:sz w:val="36"/>
          <w:szCs w:val="28"/>
        </w:rPr>
      </w:pPr>
    </w:p>
    <w:p w:rsidR="002C29C5" w:rsidRPr="00593906" w:rsidRDefault="002C29C5">
      <w:pPr>
        <w:widowControl/>
        <w:jc w:val="left"/>
        <w:rPr>
          <w:rFonts w:ascii="Times New Roman" w:eastAsia="仿宋" w:hAnsi="Times New Roman" w:cs="Times New Roman"/>
          <w:b/>
          <w:bCs/>
          <w:color w:val="000000"/>
          <w:kern w:val="0"/>
          <w:sz w:val="36"/>
          <w:szCs w:val="28"/>
        </w:rPr>
      </w:pPr>
      <w:r w:rsidRPr="00593906">
        <w:rPr>
          <w:rFonts w:ascii="Times New Roman" w:eastAsia="仿宋" w:hAnsi="Times New Roman" w:cs="Times New Roman"/>
          <w:b/>
          <w:bCs/>
          <w:color w:val="000000"/>
          <w:kern w:val="0"/>
          <w:sz w:val="36"/>
          <w:szCs w:val="28"/>
        </w:rPr>
        <w:br w:type="page"/>
      </w:r>
    </w:p>
    <w:p w:rsidR="00D3379A" w:rsidRPr="00593906" w:rsidRDefault="00D3379A" w:rsidP="008F05CF">
      <w:pPr>
        <w:pStyle w:val="1"/>
        <w:ind w:firstLineChars="200" w:firstLine="640"/>
        <w:jc w:val="left"/>
        <w:rPr>
          <w:rFonts w:ascii="Times New Roman" w:hAnsi="Times New Roman" w:cs="Times New Roman"/>
          <w:b w:val="0"/>
          <w:kern w:val="0"/>
          <w:sz w:val="32"/>
          <w:szCs w:val="32"/>
        </w:rPr>
      </w:pPr>
      <w:bookmarkStart w:id="0" w:name="_Toc492130459"/>
      <w:bookmarkStart w:id="1" w:name="_Toc492131150"/>
      <w:bookmarkStart w:id="2" w:name="_Toc492131223"/>
      <w:bookmarkStart w:id="3" w:name="_Toc492131340"/>
      <w:bookmarkStart w:id="4" w:name="_Toc492148319"/>
      <w:bookmarkStart w:id="5" w:name="_Toc491884448"/>
      <w:bookmarkStart w:id="6" w:name="_Toc492042354"/>
      <w:r w:rsidRPr="00593906">
        <w:rPr>
          <w:rFonts w:ascii="Times New Roman" w:hAnsi="Times New Roman" w:cs="Times New Roman"/>
          <w:b w:val="0"/>
          <w:kern w:val="0"/>
          <w:sz w:val="32"/>
          <w:szCs w:val="32"/>
        </w:rPr>
        <w:lastRenderedPageBreak/>
        <w:t>一、前言</w:t>
      </w:r>
      <w:bookmarkEnd w:id="0"/>
      <w:bookmarkEnd w:id="1"/>
      <w:bookmarkEnd w:id="2"/>
      <w:bookmarkEnd w:id="3"/>
      <w:bookmarkEnd w:id="4"/>
    </w:p>
    <w:p w:rsidR="000B200E" w:rsidRPr="00593906" w:rsidRDefault="000B200E" w:rsidP="000B200E">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改革开放以来，我国制药产业快速、持续发展，有效解决了我国药品</w:t>
      </w:r>
      <w:r w:rsidRPr="00593906">
        <w:rPr>
          <w:rFonts w:ascii="Times New Roman" w:eastAsia="仿宋_GB2312" w:hAnsi="Times New Roman" w:cs="Times New Roman" w:hint="eastAsia"/>
          <w:sz w:val="32"/>
          <w:szCs w:val="28"/>
        </w:rPr>
        <w:t>短缺</w:t>
      </w:r>
      <w:r w:rsidRPr="00593906">
        <w:rPr>
          <w:rFonts w:ascii="Times New Roman" w:eastAsia="仿宋_GB2312" w:hAnsi="Times New Roman" w:cs="Times New Roman"/>
          <w:sz w:val="32"/>
          <w:szCs w:val="28"/>
        </w:rPr>
        <w:t>的问题，人民群众</w:t>
      </w:r>
      <w:r w:rsidRPr="00593906">
        <w:rPr>
          <w:rFonts w:ascii="Times New Roman" w:eastAsia="仿宋_GB2312" w:hAnsi="Times New Roman" w:cs="Times New Roman" w:hint="eastAsia"/>
          <w:sz w:val="32"/>
          <w:szCs w:val="28"/>
        </w:rPr>
        <w:t>的</w:t>
      </w:r>
      <w:r w:rsidRPr="00593906">
        <w:rPr>
          <w:rFonts w:ascii="Times New Roman" w:eastAsia="仿宋_GB2312" w:hAnsi="Times New Roman" w:cs="Times New Roman"/>
          <w:sz w:val="32"/>
          <w:szCs w:val="28"/>
        </w:rPr>
        <w:t>基本用药需求</w:t>
      </w:r>
      <w:r w:rsidRPr="00593906">
        <w:rPr>
          <w:rFonts w:ascii="Times New Roman" w:eastAsia="仿宋_GB2312" w:hAnsi="Times New Roman" w:cs="Times New Roman" w:hint="eastAsia"/>
          <w:sz w:val="32"/>
          <w:szCs w:val="28"/>
        </w:rPr>
        <w:t>逐步</w:t>
      </w:r>
      <w:r w:rsidRPr="00593906">
        <w:rPr>
          <w:rFonts w:ascii="Times New Roman" w:eastAsia="仿宋_GB2312" w:hAnsi="Times New Roman" w:cs="Times New Roman"/>
          <w:sz w:val="32"/>
          <w:szCs w:val="28"/>
        </w:rPr>
        <w:t>得到满足。与此同时，公众对药品质量</w:t>
      </w:r>
      <w:r w:rsidRPr="00593906">
        <w:rPr>
          <w:rFonts w:ascii="Times New Roman" w:eastAsia="仿宋_GB2312" w:hAnsi="Times New Roman" w:cs="Times New Roman" w:hint="eastAsia"/>
          <w:sz w:val="32"/>
          <w:szCs w:val="28"/>
        </w:rPr>
        <w:t>和创新药的</w:t>
      </w:r>
      <w:r w:rsidRPr="00593906">
        <w:rPr>
          <w:rFonts w:ascii="Times New Roman" w:eastAsia="仿宋_GB2312" w:hAnsi="Times New Roman" w:cs="Times New Roman"/>
          <w:sz w:val="32"/>
          <w:szCs w:val="28"/>
        </w:rPr>
        <w:t>需求也提出了更高的要求。</w:t>
      </w:r>
    </w:p>
    <w:p w:rsidR="000B200E" w:rsidRPr="00593906" w:rsidRDefault="000B200E" w:rsidP="000B200E">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为深化药品</w:t>
      </w:r>
      <w:proofErr w:type="gramStart"/>
      <w:r w:rsidRPr="00593906">
        <w:rPr>
          <w:rFonts w:ascii="Times New Roman" w:eastAsia="仿宋_GB2312" w:hAnsi="Times New Roman" w:cs="Times New Roman"/>
          <w:sz w:val="32"/>
          <w:szCs w:val="28"/>
        </w:rPr>
        <w:t>审评审批</w:t>
      </w:r>
      <w:proofErr w:type="gramEnd"/>
      <w:r w:rsidRPr="00593906">
        <w:rPr>
          <w:rFonts w:ascii="Times New Roman" w:eastAsia="仿宋_GB2312" w:hAnsi="Times New Roman" w:cs="Times New Roman"/>
          <w:sz w:val="32"/>
          <w:szCs w:val="28"/>
        </w:rPr>
        <w:t>制度改革，</w:t>
      </w:r>
      <w:r w:rsidRPr="00593906">
        <w:rPr>
          <w:rFonts w:ascii="Times New Roman" w:eastAsia="仿宋_GB2312" w:hAnsi="Times New Roman" w:cs="Times New Roman" w:hint="eastAsia"/>
          <w:sz w:val="32"/>
          <w:szCs w:val="28"/>
        </w:rPr>
        <w:t>保护和促进公众健康，维护公众用药权益，降低用药负担，提高药品可及性；</w:t>
      </w:r>
      <w:r w:rsidRPr="00593906">
        <w:rPr>
          <w:rFonts w:ascii="Times New Roman" w:eastAsia="仿宋_GB2312" w:hAnsi="Times New Roman" w:cs="Times New Roman"/>
          <w:sz w:val="32"/>
          <w:szCs w:val="28"/>
        </w:rPr>
        <w:t>促进药物研发创新，保护专利权人合法权益；鼓励仿制药发展，提高仿制药质量</w:t>
      </w:r>
      <w:r w:rsidRPr="00593906">
        <w:rPr>
          <w:rFonts w:ascii="Times New Roman" w:eastAsia="仿宋_GB2312" w:hAnsi="Times New Roman" w:cs="Times New Roman" w:hint="eastAsia"/>
          <w:sz w:val="32"/>
          <w:szCs w:val="28"/>
        </w:rPr>
        <w:t>，明确仿制药的标准</w:t>
      </w:r>
      <w:r w:rsidRPr="00593906">
        <w:rPr>
          <w:rFonts w:ascii="Times New Roman" w:eastAsia="仿宋_GB2312" w:hAnsi="Times New Roman" w:cs="Times New Roman"/>
          <w:sz w:val="32"/>
          <w:szCs w:val="28"/>
        </w:rPr>
        <w:t>，降低仿制</w:t>
      </w:r>
      <w:proofErr w:type="gramStart"/>
      <w:r w:rsidRPr="00593906">
        <w:rPr>
          <w:rFonts w:ascii="Times New Roman" w:eastAsia="仿宋_GB2312" w:hAnsi="Times New Roman" w:cs="Times New Roman"/>
          <w:sz w:val="32"/>
          <w:szCs w:val="28"/>
        </w:rPr>
        <w:t>药专利</w:t>
      </w:r>
      <w:proofErr w:type="gramEnd"/>
      <w:r w:rsidRPr="00593906">
        <w:rPr>
          <w:rFonts w:ascii="Times New Roman" w:eastAsia="仿宋_GB2312" w:hAnsi="Times New Roman" w:cs="Times New Roman"/>
          <w:sz w:val="32"/>
          <w:szCs w:val="28"/>
        </w:rPr>
        <w:t>侵权风险；</w:t>
      </w:r>
      <w:r w:rsidRPr="00593906">
        <w:rPr>
          <w:rFonts w:ascii="Times New Roman" w:eastAsia="仿宋_GB2312" w:hAnsi="Times New Roman" w:cs="Times New Roman" w:hint="eastAsia"/>
          <w:sz w:val="32"/>
          <w:szCs w:val="28"/>
        </w:rPr>
        <w:t>明确药品</w:t>
      </w:r>
      <w:proofErr w:type="gramStart"/>
      <w:r w:rsidRPr="00593906">
        <w:rPr>
          <w:rFonts w:ascii="Times New Roman" w:eastAsia="仿宋_GB2312" w:hAnsi="Times New Roman" w:cs="Times New Roman" w:hint="eastAsia"/>
          <w:sz w:val="32"/>
          <w:szCs w:val="28"/>
        </w:rPr>
        <w:t>审评审批</w:t>
      </w:r>
      <w:proofErr w:type="gramEnd"/>
      <w:r w:rsidRPr="00593906">
        <w:rPr>
          <w:rFonts w:ascii="Times New Roman" w:eastAsia="仿宋_GB2312" w:hAnsi="Times New Roman" w:cs="Times New Roman" w:hint="eastAsia"/>
          <w:sz w:val="32"/>
          <w:szCs w:val="28"/>
        </w:rPr>
        <w:t>与创新药专利权人、仿制药申请人的责任与义务</w:t>
      </w:r>
      <w:r w:rsidR="005133A7" w:rsidRPr="00593906">
        <w:rPr>
          <w:rFonts w:ascii="Times New Roman" w:eastAsia="仿宋_GB2312" w:hAnsi="Times New Roman" w:cs="Times New Roman" w:hint="eastAsia"/>
          <w:sz w:val="32"/>
          <w:szCs w:val="28"/>
        </w:rPr>
        <w:t>，探索建立药品专利链接、专利挑战、专利期限补偿及落实药品数据保护等制度；</w:t>
      </w:r>
      <w:r w:rsidRPr="00593906">
        <w:rPr>
          <w:rFonts w:ascii="Times New Roman" w:eastAsia="仿宋_GB2312" w:hAnsi="Times New Roman" w:cs="Times New Roman"/>
          <w:sz w:val="32"/>
          <w:szCs w:val="28"/>
        </w:rPr>
        <w:t>方便</w:t>
      </w:r>
      <w:r w:rsidRPr="00593906">
        <w:rPr>
          <w:rFonts w:ascii="Times New Roman" w:eastAsia="仿宋_GB2312" w:hAnsi="Times New Roman" w:cs="Times New Roman" w:hint="eastAsia"/>
          <w:sz w:val="32"/>
          <w:szCs w:val="28"/>
        </w:rPr>
        <w:t>行业和</w:t>
      </w:r>
      <w:r w:rsidRPr="00593906">
        <w:rPr>
          <w:rFonts w:ascii="Times New Roman" w:eastAsia="仿宋_GB2312" w:hAnsi="Times New Roman" w:cs="Times New Roman"/>
          <w:sz w:val="32"/>
          <w:szCs w:val="28"/>
        </w:rPr>
        <w:t>公众及时、准确、全面</w:t>
      </w:r>
      <w:r w:rsidRPr="00593906">
        <w:rPr>
          <w:rFonts w:ascii="Times New Roman" w:eastAsia="仿宋_GB2312" w:hAnsi="Times New Roman" w:cs="Times New Roman" w:hint="eastAsia"/>
          <w:sz w:val="32"/>
          <w:szCs w:val="28"/>
        </w:rPr>
        <w:t>了解</w:t>
      </w:r>
      <w:r w:rsidRPr="00593906">
        <w:rPr>
          <w:rFonts w:ascii="Times New Roman" w:eastAsia="仿宋_GB2312" w:hAnsi="Times New Roman" w:cs="Times New Roman"/>
          <w:sz w:val="32"/>
          <w:szCs w:val="28"/>
        </w:rPr>
        <w:t>上市药品的相关信息，</w:t>
      </w:r>
      <w:r w:rsidRPr="00593906">
        <w:rPr>
          <w:rFonts w:ascii="Times New Roman" w:eastAsia="仿宋_GB2312" w:hAnsi="Times New Roman" w:cs="Times New Roman" w:hint="eastAsia"/>
          <w:sz w:val="32"/>
          <w:szCs w:val="28"/>
        </w:rPr>
        <w:t>借鉴国际</w:t>
      </w:r>
      <w:r w:rsidRPr="00593906">
        <w:rPr>
          <w:rFonts w:ascii="Times New Roman" w:eastAsia="仿宋_GB2312" w:hAnsi="Times New Roman" w:cs="Times New Roman"/>
          <w:sz w:val="32"/>
          <w:szCs w:val="28"/>
        </w:rPr>
        <w:t>经验</w:t>
      </w:r>
      <w:r w:rsidRPr="00593906">
        <w:rPr>
          <w:rFonts w:ascii="Times New Roman" w:eastAsia="仿宋_GB2312" w:hAnsi="Times New Roman" w:cs="Times New Roman" w:hint="eastAsia"/>
          <w:sz w:val="32"/>
          <w:szCs w:val="28"/>
        </w:rPr>
        <w:t>、结合中国</w:t>
      </w:r>
      <w:r w:rsidR="002C284E" w:rsidRPr="00593906">
        <w:rPr>
          <w:rFonts w:ascii="Times New Roman" w:eastAsia="仿宋_GB2312" w:hAnsi="Times New Roman" w:cs="Times New Roman" w:hint="eastAsia"/>
          <w:sz w:val="32"/>
          <w:szCs w:val="28"/>
        </w:rPr>
        <w:t>具体</w:t>
      </w:r>
      <w:r w:rsidRPr="00593906">
        <w:rPr>
          <w:rFonts w:ascii="Times New Roman" w:eastAsia="仿宋_GB2312" w:hAnsi="Times New Roman" w:cs="Times New Roman" w:hint="eastAsia"/>
          <w:sz w:val="32"/>
          <w:szCs w:val="28"/>
        </w:rPr>
        <w:t>实际，</w:t>
      </w:r>
      <w:r w:rsidRPr="00593906">
        <w:rPr>
          <w:rFonts w:ascii="Times New Roman" w:eastAsia="仿宋_GB2312" w:hAnsi="Times New Roman" w:cs="Times New Roman"/>
          <w:sz w:val="32"/>
          <w:szCs w:val="28"/>
        </w:rPr>
        <w:t>国家食品药品监督管理总局组织</w:t>
      </w:r>
      <w:r w:rsidRPr="00593906">
        <w:rPr>
          <w:rFonts w:ascii="Times New Roman" w:eastAsia="仿宋_GB2312" w:hAnsi="Times New Roman" w:cs="Times New Roman" w:hint="eastAsia"/>
          <w:sz w:val="32"/>
          <w:szCs w:val="28"/>
        </w:rPr>
        <w:t>制定</w:t>
      </w:r>
      <w:r w:rsidRPr="00593906">
        <w:rPr>
          <w:rFonts w:ascii="Times New Roman" w:eastAsia="仿宋_GB2312" w:hAnsi="Times New Roman" w:cs="Times New Roman"/>
          <w:sz w:val="32"/>
          <w:szCs w:val="28"/>
        </w:rPr>
        <w:t>了《中国上市药品目录集》，</w:t>
      </w:r>
      <w:r w:rsidRPr="00593906">
        <w:rPr>
          <w:rFonts w:ascii="Times New Roman" w:eastAsia="仿宋_GB2312" w:hAnsi="Times New Roman" w:cs="Times New Roman" w:hint="eastAsia"/>
          <w:sz w:val="32"/>
          <w:szCs w:val="28"/>
        </w:rPr>
        <w:t>收录具有完整规范的安全性和有效性研究数据获得批准的创新药和改良型新药，以及具有药学等效和生物等效的仿制药品，并确定参比制剂和标准制剂。</w:t>
      </w:r>
    </w:p>
    <w:p w:rsidR="000B200E" w:rsidRPr="00593906" w:rsidRDefault="000B200E" w:rsidP="000B200E">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中国上市药品目录集》由前言、使用指南、药品目录、附录和索引五部分组成。使用指南主要介绍了目录集的使用说明、收录内容及相关术语的具体含义；药品目录则具体列出了药品的活性成分、药品名称、规格、剂型、参比制剂、生产厂商等基本信息；附录包含专利和数据保护等信息；索引帮助使用者检索信</w:t>
      </w:r>
      <w:r w:rsidRPr="00593906">
        <w:rPr>
          <w:rFonts w:ascii="Times New Roman" w:eastAsia="仿宋_GB2312" w:hAnsi="Times New Roman" w:cs="Times New Roman"/>
          <w:sz w:val="32"/>
          <w:szCs w:val="28"/>
        </w:rPr>
        <w:lastRenderedPageBreak/>
        <w:t>息。</w:t>
      </w:r>
      <w:r w:rsidR="001151FF" w:rsidRPr="00593906">
        <w:rPr>
          <w:rFonts w:ascii="Times New Roman" w:eastAsia="仿宋_GB2312" w:hAnsi="Times New Roman" w:cs="Times New Roman" w:hint="eastAsia"/>
          <w:sz w:val="32"/>
          <w:szCs w:val="28"/>
        </w:rPr>
        <w:t>目录</w:t>
      </w:r>
      <w:proofErr w:type="gramStart"/>
      <w:r w:rsidR="001151FF" w:rsidRPr="00593906">
        <w:rPr>
          <w:rFonts w:ascii="Times New Roman" w:eastAsia="仿宋_GB2312" w:hAnsi="Times New Roman" w:cs="Times New Roman" w:hint="eastAsia"/>
          <w:sz w:val="32"/>
          <w:szCs w:val="28"/>
        </w:rPr>
        <w:t>集实行</w:t>
      </w:r>
      <w:proofErr w:type="gramEnd"/>
      <w:r w:rsidR="001151FF" w:rsidRPr="00593906">
        <w:rPr>
          <w:rFonts w:ascii="Times New Roman" w:eastAsia="仿宋_GB2312" w:hAnsi="Times New Roman" w:cs="Times New Roman" w:hint="eastAsia"/>
          <w:sz w:val="32"/>
          <w:szCs w:val="28"/>
        </w:rPr>
        <w:t>动态管理，及时将新批准上市的药品纳入目录集，将存在安全风险和撤市的药品从目录集中调出。</w:t>
      </w:r>
    </w:p>
    <w:p w:rsidR="000B200E" w:rsidRPr="00593906" w:rsidRDefault="000B200E" w:rsidP="000B200E">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《中国上市药品目录集》由国家食品药品监督管理总局</w:t>
      </w:r>
      <w:r w:rsidRPr="00593906">
        <w:rPr>
          <w:rFonts w:ascii="Times New Roman" w:eastAsia="仿宋_GB2312" w:hAnsi="Times New Roman" w:cs="Times New Roman" w:hint="eastAsia"/>
          <w:sz w:val="32"/>
          <w:szCs w:val="28"/>
        </w:rPr>
        <w:t>在其官网以</w:t>
      </w:r>
      <w:r w:rsidR="000E65FD" w:rsidRPr="00593906">
        <w:rPr>
          <w:rFonts w:ascii="Times New Roman" w:eastAsia="仿宋_GB2312" w:hAnsi="Times New Roman" w:cs="Times New Roman" w:hint="eastAsia"/>
          <w:sz w:val="32"/>
          <w:szCs w:val="28"/>
        </w:rPr>
        <w:t>网络版（</w:t>
      </w:r>
      <w:r w:rsidR="000E65FD" w:rsidRPr="00593906">
        <w:rPr>
          <w:rFonts w:ascii="Times New Roman" w:eastAsia="仿宋_GB2312" w:hAnsi="Times New Roman" w:cs="Times New Roman"/>
          <w:sz w:val="32"/>
          <w:szCs w:val="28"/>
        </w:rPr>
        <w:t>数据库</w:t>
      </w:r>
      <w:r w:rsidR="000E65FD" w:rsidRPr="00593906">
        <w:rPr>
          <w:rFonts w:ascii="Times New Roman" w:eastAsia="仿宋_GB2312" w:hAnsi="Times New Roman" w:cs="Times New Roman" w:hint="eastAsia"/>
          <w:sz w:val="32"/>
          <w:szCs w:val="28"/>
        </w:rPr>
        <w:t>）</w:t>
      </w:r>
      <w:r w:rsidRPr="00593906">
        <w:rPr>
          <w:rFonts w:ascii="Times New Roman" w:eastAsia="仿宋_GB2312" w:hAnsi="Times New Roman" w:cs="Times New Roman"/>
          <w:sz w:val="32"/>
          <w:szCs w:val="28"/>
        </w:rPr>
        <w:t>形式发布并实时更新；每</w:t>
      </w:r>
      <w:r w:rsidRPr="00593906">
        <w:rPr>
          <w:rFonts w:ascii="Times New Roman" w:eastAsia="仿宋_GB2312" w:hAnsi="Times New Roman" w:cs="Times New Roman" w:hint="eastAsia"/>
          <w:sz w:val="32"/>
          <w:szCs w:val="28"/>
        </w:rPr>
        <w:t>年末发布电子版以便公众下载查询</w:t>
      </w:r>
      <w:r w:rsidRPr="00593906">
        <w:rPr>
          <w:rFonts w:ascii="Times New Roman" w:eastAsia="仿宋_GB2312" w:hAnsi="Times New Roman" w:cs="Times New Roman"/>
          <w:sz w:val="32"/>
          <w:szCs w:val="28"/>
        </w:rPr>
        <w:t>。</w:t>
      </w:r>
    </w:p>
    <w:p w:rsidR="000B200E" w:rsidRPr="00593906" w:rsidRDefault="000B200E" w:rsidP="000B200E">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由于</w:t>
      </w:r>
      <w:r w:rsidRPr="00593906">
        <w:rPr>
          <w:rFonts w:ascii="Times New Roman" w:eastAsia="仿宋_GB2312" w:hAnsi="Times New Roman" w:cs="Times New Roman" w:hint="eastAsia"/>
          <w:sz w:val="32"/>
          <w:szCs w:val="28"/>
        </w:rPr>
        <w:t>《中国上市药品目录集》尚</w:t>
      </w:r>
      <w:r w:rsidRPr="00593906">
        <w:rPr>
          <w:rFonts w:ascii="Times New Roman" w:eastAsia="仿宋_GB2312" w:hAnsi="Times New Roman" w:cs="Times New Roman"/>
          <w:sz w:val="32"/>
          <w:szCs w:val="28"/>
        </w:rPr>
        <w:t>属首次</w:t>
      </w:r>
      <w:r w:rsidRPr="00593906">
        <w:rPr>
          <w:rFonts w:ascii="Times New Roman" w:eastAsia="仿宋_GB2312" w:hAnsi="Times New Roman" w:cs="Times New Roman" w:hint="eastAsia"/>
          <w:sz w:val="32"/>
          <w:szCs w:val="28"/>
        </w:rPr>
        <w:t>发布</w:t>
      </w:r>
      <w:r w:rsidRPr="00593906">
        <w:rPr>
          <w:rFonts w:ascii="Times New Roman" w:eastAsia="仿宋_GB2312" w:hAnsi="Times New Roman" w:cs="Times New Roman"/>
          <w:sz w:val="32"/>
          <w:szCs w:val="28"/>
        </w:rPr>
        <w:t>，</w:t>
      </w:r>
      <w:r w:rsidRPr="00593906">
        <w:rPr>
          <w:rFonts w:ascii="Times New Roman" w:eastAsia="仿宋_GB2312" w:hAnsi="Times New Roman" w:cs="Times New Roman" w:hint="eastAsia"/>
          <w:sz w:val="32"/>
          <w:szCs w:val="28"/>
        </w:rPr>
        <w:t>许多不足</w:t>
      </w:r>
      <w:r w:rsidRPr="00593906">
        <w:rPr>
          <w:rFonts w:ascii="Times New Roman" w:eastAsia="仿宋_GB2312" w:hAnsi="Times New Roman" w:cs="Times New Roman"/>
          <w:sz w:val="32"/>
          <w:szCs w:val="28"/>
        </w:rPr>
        <w:t>之处</w:t>
      </w:r>
      <w:r w:rsidRPr="00593906">
        <w:rPr>
          <w:rFonts w:ascii="Times New Roman" w:eastAsia="仿宋_GB2312" w:hAnsi="Times New Roman" w:cs="Times New Roman" w:hint="eastAsia"/>
          <w:sz w:val="32"/>
          <w:szCs w:val="28"/>
        </w:rPr>
        <w:t>将在工作当中逐步完善</w:t>
      </w:r>
      <w:r w:rsidRPr="00593906">
        <w:rPr>
          <w:rFonts w:ascii="Times New Roman" w:eastAsia="仿宋_GB2312" w:hAnsi="Times New Roman" w:cs="Times New Roman"/>
          <w:sz w:val="32"/>
          <w:szCs w:val="28"/>
        </w:rPr>
        <w:t>。请</w:t>
      </w:r>
      <w:r w:rsidRPr="00593906">
        <w:rPr>
          <w:rFonts w:ascii="Times New Roman" w:eastAsia="仿宋_GB2312" w:hAnsi="Times New Roman" w:cs="Times New Roman" w:hint="eastAsia"/>
          <w:sz w:val="32"/>
          <w:szCs w:val="28"/>
        </w:rPr>
        <w:t>社会各界</w:t>
      </w:r>
      <w:r w:rsidRPr="00593906">
        <w:rPr>
          <w:rFonts w:ascii="Times New Roman" w:eastAsia="仿宋_GB2312" w:hAnsi="Times New Roman" w:cs="Times New Roman"/>
          <w:sz w:val="32"/>
          <w:szCs w:val="28"/>
        </w:rPr>
        <w:t>多</w:t>
      </w:r>
      <w:r w:rsidRPr="00593906">
        <w:rPr>
          <w:rFonts w:ascii="Times New Roman" w:eastAsia="仿宋_GB2312" w:hAnsi="Times New Roman" w:cs="Times New Roman" w:hint="eastAsia"/>
          <w:sz w:val="32"/>
          <w:szCs w:val="28"/>
        </w:rPr>
        <w:t>提</w:t>
      </w:r>
      <w:r w:rsidRPr="00593906">
        <w:rPr>
          <w:rFonts w:ascii="Times New Roman" w:eastAsia="仿宋_GB2312" w:hAnsi="Times New Roman" w:cs="Times New Roman"/>
          <w:sz w:val="32"/>
          <w:szCs w:val="28"/>
        </w:rPr>
        <w:t>批评</w:t>
      </w:r>
      <w:r w:rsidRPr="00593906">
        <w:rPr>
          <w:rFonts w:ascii="Times New Roman" w:eastAsia="仿宋_GB2312" w:hAnsi="Times New Roman" w:cs="Times New Roman" w:hint="eastAsia"/>
          <w:sz w:val="32"/>
          <w:szCs w:val="28"/>
        </w:rPr>
        <w:t>建议</w:t>
      </w:r>
      <w:r w:rsidR="006D6AE4" w:rsidRPr="00593906">
        <w:rPr>
          <w:rFonts w:ascii="Times New Roman" w:eastAsia="仿宋_GB2312" w:hAnsi="Times New Roman" w:cs="Times New Roman"/>
          <w:sz w:val="32"/>
          <w:szCs w:val="28"/>
        </w:rPr>
        <w:t>，以期更好地服务于公众健康</w:t>
      </w:r>
      <w:r w:rsidRPr="00593906">
        <w:rPr>
          <w:rFonts w:ascii="Times New Roman" w:eastAsia="仿宋_GB2312" w:hAnsi="Times New Roman" w:cs="Times New Roman"/>
          <w:sz w:val="32"/>
          <w:szCs w:val="28"/>
        </w:rPr>
        <w:t>和制药产业发展。</w:t>
      </w:r>
    </w:p>
    <w:p w:rsidR="00D3379A" w:rsidRPr="00593906" w:rsidRDefault="00D3379A" w:rsidP="000B200E">
      <w:pPr>
        <w:widowControl/>
        <w:ind w:firstLineChars="200" w:firstLine="643"/>
        <w:jc w:val="left"/>
        <w:rPr>
          <w:rFonts w:ascii="Times New Roman" w:eastAsia="仿宋_GB2312" w:hAnsi="Times New Roman" w:cs="Times New Roman"/>
          <w:b/>
          <w:bCs/>
          <w:color w:val="000000"/>
          <w:kern w:val="0"/>
          <w:sz w:val="32"/>
          <w:szCs w:val="28"/>
        </w:rPr>
      </w:pPr>
    </w:p>
    <w:p w:rsidR="00D3379A" w:rsidRPr="00593906" w:rsidRDefault="00D3379A" w:rsidP="00D3379A">
      <w:pPr>
        <w:widowControl/>
        <w:jc w:val="left"/>
        <w:rPr>
          <w:rFonts w:ascii="Times New Roman" w:eastAsia="仿宋" w:hAnsi="Times New Roman" w:cs="Times New Roman"/>
          <w:b/>
          <w:bCs/>
          <w:color w:val="000000"/>
          <w:kern w:val="0"/>
          <w:sz w:val="36"/>
          <w:szCs w:val="28"/>
        </w:rPr>
      </w:pPr>
      <w:r w:rsidRPr="00593906">
        <w:rPr>
          <w:rFonts w:ascii="Times New Roman" w:eastAsia="仿宋" w:hAnsi="Times New Roman" w:cs="Times New Roman"/>
          <w:b/>
          <w:bCs/>
          <w:color w:val="000000"/>
          <w:kern w:val="0"/>
          <w:sz w:val="36"/>
          <w:szCs w:val="28"/>
        </w:rPr>
        <w:br w:type="page"/>
      </w:r>
    </w:p>
    <w:p w:rsidR="00D3379A" w:rsidRPr="00593906" w:rsidRDefault="00D3379A" w:rsidP="008F05CF">
      <w:pPr>
        <w:pStyle w:val="1"/>
        <w:ind w:firstLineChars="200" w:firstLine="640"/>
        <w:jc w:val="left"/>
        <w:rPr>
          <w:rFonts w:ascii="Times New Roman" w:hAnsi="Times New Roman" w:cs="Times New Roman"/>
          <w:b w:val="0"/>
          <w:kern w:val="0"/>
          <w:sz w:val="32"/>
          <w:szCs w:val="32"/>
        </w:rPr>
      </w:pPr>
      <w:bookmarkStart w:id="7" w:name="_Toc492130460"/>
      <w:bookmarkStart w:id="8" w:name="_Toc492131151"/>
      <w:bookmarkStart w:id="9" w:name="_Toc492131224"/>
      <w:bookmarkStart w:id="10" w:name="_Toc492131341"/>
      <w:bookmarkStart w:id="11" w:name="_Toc492148320"/>
      <w:r w:rsidRPr="00593906">
        <w:rPr>
          <w:rFonts w:ascii="Times New Roman" w:hAnsi="Times New Roman" w:cs="Times New Roman"/>
          <w:b w:val="0"/>
          <w:kern w:val="0"/>
          <w:sz w:val="32"/>
          <w:szCs w:val="32"/>
        </w:rPr>
        <w:lastRenderedPageBreak/>
        <w:t>二、使用指南</w:t>
      </w:r>
      <w:bookmarkEnd w:id="7"/>
      <w:bookmarkEnd w:id="8"/>
      <w:bookmarkEnd w:id="9"/>
      <w:bookmarkEnd w:id="10"/>
      <w:bookmarkEnd w:id="11"/>
    </w:p>
    <w:p w:rsidR="00D3379A" w:rsidRPr="00593906" w:rsidRDefault="00D3379A" w:rsidP="008F05CF">
      <w:pPr>
        <w:pStyle w:val="2"/>
        <w:ind w:firstLineChars="200" w:firstLine="640"/>
        <w:rPr>
          <w:rFonts w:ascii="Times New Roman" w:eastAsia="楷体" w:hAnsi="Times New Roman" w:cs="Times New Roman"/>
          <w:b w:val="0"/>
          <w:kern w:val="0"/>
          <w:sz w:val="32"/>
        </w:rPr>
      </w:pPr>
      <w:bookmarkStart w:id="12" w:name="_Toc491884436"/>
      <w:bookmarkStart w:id="13" w:name="_Toc491884890"/>
      <w:bookmarkStart w:id="14" w:name="_Toc492130461"/>
      <w:bookmarkStart w:id="15" w:name="_Toc492131152"/>
      <w:bookmarkStart w:id="16" w:name="_Toc492131225"/>
      <w:bookmarkStart w:id="17" w:name="_Toc492131342"/>
      <w:bookmarkStart w:id="18" w:name="_Toc492148321"/>
      <w:r w:rsidRPr="00593906">
        <w:rPr>
          <w:rFonts w:ascii="Times New Roman" w:eastAsia="楷体" w:hAnsi="Times New Roman" w:cs="Times New Roman"/>
          <w:b w:val="0"/>
          <w:kern w:val="0"/>
          <w:sz w:val="32"/>
        </w:rPr>
        <w:t>（一）</w:t>
      </w:r>
      <w:r w:rsidR="000B200E" w:rsidRPr="00593906">
        <w:rPr>
          <w:rFonts w:ascii="Times New Roman" w:eastAsia="楷体" w:hAnsi="Times New Roman" w:cs="Times New Roman" w:hint="eastAsia"/>
          <w:b w:val="0"/>
          <w:kern w:val="0"/>
          <w:sz w:val="32"/>
        </w:rPr>
        <w:t>《中国上市药品</w:t>
      </w:r>
      <w:r w:rsidR="000B200E" w:rsidRPr="00593906">
        <w:rPr>
          <w:rFonts w:ascii="Times New Roman" w:eastAsia="楷体" w:hAnsi="Times New Roman" w:cs="Times New Roman"/>
          <w:b w:val="0"/>
          <w:kern w:val="0"/>
          <w:sz w:val="32"/>
        </w:rPr>
        <w:t>目录集</w:t>
      </w:r>
      <w:r w:rsidR="000B200E" w:rsidRPr="00593906">
        <w:rPr>
          <w:rFonts w:ascii="Times New Roman" w:eastAsia="楷体" w:hAnsi="Times New Roman" w:cs="Times New Roman" w:hint="eastAsia"/>
          <w:b w:val="0"/>
          <w:kern w:val="0"/>
          <w:sz w:val="32"/>
        </w:rPr>
        <w:t>》</w:t>
      </w:r>
      <w:r w:rsidRPr="00593906">
        <w:rPr>
          <w:rFonts w:ascii="Times New Roman" w:eastAsia="楷体" w:hAnsi="Times New Roman" w:cs="Times New Roman"/>
          <w:b w:val="0"/>
          <w:kern w:val="0"/>
          <w:sz w:val="32"/>
        </w:rPr>
        <w:t>收录的药品范围</w:t>
      </w:r>
      <w:bookmarkEnd w:id="12"/>
      <w:bookmarkEnd w:id="13"/>
      <w:bookmarkEnd w:id="14"/>
      <w:bookmarkEnd w:id="15"/>
      <w:bookmarkEnd w:id="16"/>
      <w:bookmarkEnd w:id="17"/>
      <w:bookmarkEnd w:id="18"/>
    </w:p>
    <w:p w:rsidR="00D3379A" w:rsidRPr="00593906" w:rsidRDefault="000B200E" w:rsidP="00A938C1">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hint="eastAsia"/>
          <w:sz w:val="32"/>
          <w:szCs w:val="28"/>
        </w:rPr>
        <w:t>《中国上市药品目录集》（以下简称“</w:t>
      </w:r>
      <w:r w:rsidRPr="00593906">
        <w:rPr>
          <w:rFonts w:ascii="Times New Roman" w:eastAsia="仿宋_GB2312" w:hAnsi="Times New Roman" w:cs="Times New Roman"/>
          <w:sz w:val="32"/>
          <w:szCs w:val="28"/>
        </w:rPr>
        <w:t>目录集</w:t>
      </w:r>
      <w:r w:rsidRPr="00593906">
        <w:rPr>
          <w:rFonts w:ascii="Times New Roman" w:eastAsia="仿宋_GB2312" w:hAnsi="Times New Roman" w:cs="Times New Roman" w:hint="eastAsia"/>
          <w:sz w:val="32"/>
          <w:szCs w:val="28"/>
        </w:rPr>
        <w:t>”）</w:t>
      </w:r>
      <w:r w:rsidR="00D3379A" w:rsidRPr="00593906">
        <w:rPr>
          <w:rFonts w:ascii="Times New Roman" w:eastAsia="仿宋_GB2312" w:hAnsi="Times New Roman" w:cs="Times New Roman"/>
          <w:sz w:val="32"/>
          <w:szCs w:val="28"/>
        </w:rPr>
        <w:t>收录以下药品：</w:t>
      </w:r>
    </w:p>
    <w:p w:rsidR="00D3379A" w:rsidRPr="00593906" w:rsidRDefault="00D3379A" w:rsidP="00A938C1">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1.</w:t>
      </w:r>
      <w:r w:rsidR="00605756" w:rsidRPr="00593906">
        <w:rPr>
          <w:rFonts w:ascii="Times New Roman" w:eastAsia="仿宋_GB2312" w:hAnsi="Times New Roman" w:cs="Times New Roman" w:hint="eastAsia"/>
          <w:sz w:val="32"/>
          <w:szCs w:val="28"/>
        </w:rPr>
        <w:t xml:space="preserve"> </w:t>
      </w:r>
      <w:r w:rsidRPr="00593906">
        <w:rPr>
          <w:rFonts w:ascii="Times New Roman" w:eastAsia="仿宋_GB2312" w:hAnsi="Times New Roman" w:cs="Times New Roman"/>
          <w:sz w:val="32"/>
          <w:szCs w:val="28"/>
        </w:rPr>
        <w:t>基于完整规范的安全性和有效性的研究数据获得批准的创新药、改良型新药及进口原研药品；</w:t>
      </w:r>
    </w:p>
    <w:p w:rsidR="00E543C5" w:rsidRPr="00593906" w:rsidRDefault="00E543C5" w:rsidP="00E543C5">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hint="eastAsia"/>
          <w:sz w:val="32"/>
          <w:szCs w:val="28"/>
        </w:rPr>
        <w:t>2</w:t>
      </w:r>
      <w:r w:rsidR="00D3379A" w:rsidRPr="00593906">
        <w:rPr>
          <w:rFonts w:ascii="Times New Roman" w:eastAsia="仿宋_GB2312" w:hAnsi="Times New Roman" w:cs="Times New Roman"/>
          <w:sz w:val="32"/>
          <w:szCs w:val="28"/>
        </w:rPr>
        <w:t>.</w:t>
      </w:r>
      <w:r w:rsidR="00605756" w:rsidRPr="00593906">
        <w:rPr>
          <w:rFonts w:ascii="Times New Roman" w:eastAsia="仿宋_GB2312" w:hAnsi="Times New Roman" w:cs="Times New Roman" w:hint="eastAsia"/>
          <w:sz w:val="32"/>
          <w:szCs w:val="28"/>
        </w:rPr>
        <w:t xml:space="preserve"> </w:t>
      </w:r>
      <w:r w:rsidR="00D3379A" w:rsidRPr="00593906">
        <w:rPr>
          <w:rFonts w:ascii="Times New Roman" w:eastAsia="仿宋_GB2312" w:hAnsi="Times New Roman" w:cs="Times New Roman"/>
          <w:sz w:val="32"/>
          <w:szCs w:val="28"/>
        </w:rPr>
        <w:t>按化学药品新注册分类批准的仿制药</w:t>
      </w:r>
      <w:r w:rsidRPr="00593906">
        <w:rPr>
          <w:rFonts w:ascii="Times New Roman" w:eastAsia="仿宋_GB2312" w:hAnsi="Times New Roman" w:cs="Times New Roman" w:hint="eastAsia"/>
          <w:sz w:val="32"/>
          <w:szCs w:val="28"/>
        </w:rPr>
        <w:t>；</w:t>
      </w:r>
    </w:p>
    <w:p w:rsidR="00E543C5" w:rsidRPr="00593906" w:rsidRDefault="00E543C5" w:rsidP="00E543C5">
      <w:pPr>
        <w:ind w:firstLine="640"/>
        <w:jc w:val="left"/>
        <w:rPr>
          <w:rFonts w:ascii="Times New Roman" w:eastAsia="仿宋_GB2312" w:hAnsi="Times New Roman" w:cs="Times New Roman" w:hint="eastAsia"/>
          <w:sz w:val="32"/>
          <w:szCs w:val="28"/>
        </w:rPr>
      </w:pPr>
      <w:r w:rsidRPr="00593906">
        <w:rPr>
          <w:rFonts w:ascii="Times New Roman" w:eastAsia="仿宋_GB2312" w:hAnsi="Times New Roman" w:cs="Times New Roman" w:hint="eastAsia"/>
          <w:sz w:val="32"/>
          <w:szCs w:val="28"/>
        </w:rPr>
        <w:t>3</w:t>
      </w:r>
      <w:r w:rsidRPr="00593906">
        <w:rPr>
          <w:rFonts w:ascii="Times New Roman" w:eastAsia="仿宋_GB2312" w:hAnsi="Times New Roman" w:cs="Times New Roman"/>
          <w:sz w:val="32"/>
          <w:szCs w:val="28"/>
        </w:rPr>
        <w:t>.</w:t>
      </w:r>
      <w:r w:rsidR="00605756" w:rsidRPr="00593906">
        <w:rPr>
          <w:rFonts w:ascii="Times New Roman" w:eastAsia="仿宋_GB2312" w:hAnsi="Times New Roman" w:cs="Times New Roman" w:hint="eastAsia"/>
          <w:sz w:val="32"/>
          <w:szCs w:val="28"/>
        </w:rPr>
        <w:t xml:space="preserve"> </w:t>
      </w:r>
      <w:r w:rsidRPr="00593906">
        <w:rPr>
          <w:rFonts w:ascii="Times New Roman" w:eastAsia="仿宋_GB2312" w:hAnsi="Times New Roman" w:cs="Times New Roman"/>
          <w:sz w:val="32"/>
          <w:szCs w:val="28"/>
        </w:rPr>
        <w:t>通过质量和疗效一致性评价的药品</w:t>
      </w:r>
      <w:r w:rsidR="000E65FD" w:rsidRPr="00593906">
        <w:rPr>
          <w:rFonts w:ascii="Times New Roman" w:eastAsia="仿宋_GB2312" w:hAnsi="Times New Roman" w:cs="Times New Roman" w:hint="eastAsia"/>
          <w:sz w:val="32"/>
          <w:szCs w:val="28"/>
        </w:rPr>
        <w:t>；</w:t>
      </w:r>
    </w:p>
    <w:p w:rsidR="000E65FD" w:rsidRPr="00593906" w:rsidRDefault="000E65FD" w:rsidP="00E543C5">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hint="eastAsia"/>
          <w:sz w:val="32"/>
          <w:szCs w:val="28"/>
        </w:rPr>
        <w:t>4</w:t>
      </w:r>
      <w:r w:rsidRPr="00593906">
        <w:rPr>
          <w:rFonts w:ascii="Times New Roman" w:eastAsia="仿宋_GB2312" w:hAnsi="Times New Roman" w:cs="Times New Roman" w:hint="eastAsia"/>
          <w:sz w:val="32"/>
          <w:szCs w:val="28"/>
        </w:rPr>
        <w:t>．国家食品药品监督管理总局（以下简称“</w:t>
      </w:r>
      <w:r w:rsidR="00073EEE" w:rsidRPr="00593906">
        <w:rPr>
          <w:rFonts w:ascii="Times New Roman" w:eastAsia="仿宋_GB2312" w:hAnsi="Times New Roman" w:cs="Times New Roman" w:hint="eastAsia"/>
          <w:sz w:val="32"/>
          <w:szCs w:val="28"/>
        </w:rPr>
        <w:t>食品药品监管总局</w:t>
      </w:r>
      <w:r w:rsidRPr="00593906">
        <w:rPr>
          <w:rFonts w:ascii="Times New Roman" w:eastAsia="仿宋_GB2312" w:hAnsi="Times New Roman" w:cs="Times New Roman" w:hint="eastAsia"/>
          <w:sz w:val="32"/>
          <w:szCs w:val="28"/>
        </w:rPr>
        <w:t>”）确定的其他药品。</w:t>
      </w:r>
    </w:p>
    <w:p w:rsidR="00D3379A" w:rsidRPr="00593906" w:rsidRDefault="00D3379A" w:rsidP="00DD23EC">
      <w:pPr>
        <w:pStyle w:val="2"/>
        <w:ind w:firstLineChars="200" w:firstLine="640"/>
        <w:rPr>
          <w:rFonts w:ascii="Times New Roman" w:eastAsia="楷体" w:hAnsi="Times New Roman" w:cs="Times New Roman"/>
          <w:b w:val="0"/>
          <w:kern w:val="0"/>
          <w:sz w:val="32"/>
        </w:rPr>
      </w:pPr>
      <w:bookmarkStart w:id="19" w:name="_Toc491884437"/>
      <w:bookmarkStart w:id="20" w:name="_Toc491884891"/>
      <w:bookmarkStart w:id="21" w:name="_Toc492130462"/>
      <w:bookmarkStart w:id="22" w:name="_Toc492131153"/>
      <w:bookmarkStart w:id="23" w:name="_Toc492131226"/>
      <w:bookmarkStart w:id="24" w:name="_Toc492131343"/>
      <w:bookmarkStart w:id="25" w:name="_Toc492148322"/>
      <w:r w:rsidRPr="00593906">
        <w:rPr>
          <w:rFonts w:ascii="Times New Roman" w:eastAsia="楷体" w:hAnsi="Times New Roman" w:cs="Times New Roman"/>
          <w:b w:val="0"/>
          <w:kern w:val="0"/>
          <w:sz w:val="32"/>
        </w:rPr>
        <w:t>（二）</w:t>
      </w:r>
      <w:bookmarkEnd w:id="19"/>
      <w:bookmarkEnd w:id="20"/>
      <w:bookmarkEnd w:id="21"/>
      <w:bookmarkEnd w:id="22"/>
      <w:bookmarkEnd w:id="23"/>
      <w:bookmarkEnd w:id="24"/>
      <w:r w:rsidRPr="00593906">
        <w:rPr>
          <w:rFonts w:ascii="Times New Roman" w:eastAsia="楷体" w:hAnsi="Times New Roman" w:cs="Times New Roman"/>
          <w:b w:val="0"/>
          <w:kern w:val="0"/>
          <w:sz w:val="32"/>
        </w:rPr>
        <w:t>药品目录</w:t>
      </w:r>
      <w:bookmarkEnd w:id="25"/>
    </w:p>
    <w:p w:rsidR="00D3379A" w:rsidRPr="00593906" w:rsidRDefault="00D3379A" w:rsidP="00A938C1">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药品目录基本信息包括</w:t>
      </w:r>
      <w:r w:rsidR="006A2A34" w:rsidRPr="00593906">
        <w:rPr>
          <w:rFonts w:ascii="Times New Roman" w:eastAsia="仿宋_GB2312" w:hAnsi="Times New Roman" w:cs="Times New Roman" w:hint="eastAsia"/>
          <w:sz w:val="32"/>
          <w:szCs w:val="28"/>
        </w:rPr>
        <w:t>：</w:t>
      </w:r>
      <w:r w:rsidRPr="00593906">
        <w:rPr>
          <w:rFonts w:ascii="Times New Roman" w:eastAsia="仿宋_GB2312" w:hAnsi="Times New Roman" w:cs="Times New Roman"/>
          <w:sz w:val="32"/>
          <w:szCs w:val="28"/>
        </w:rPr>
        <w:t>活性成分、活性成分（英文）、药品名称、药品名称（英文）、商品名、商品名（英文）、剂型、给药途径、规格、</w:t>
      </w:r>
      <w:r w:rsidR="00DD23EC" w:rsidRPr="00593906">
        <w:rPr>
          <w:rFonts w:ascii="Times New Roman" w:eastAsia="仿宋_GB2312" w:hAnsi="Times New Roman" w:cs="Times New Roman"/>
          <w:sz w:val="32"/>
          <w:szCs w:val="28"/>
        </w:rPr>
        <w:t>参比制剂、标准制剂、治疗等效性评价代码</w:t>
      </w:r>
      <w:r w:rsidR="00DD23EC" w:rsidRPr="00593906">
        <w:rPr>
          <w:rFonts w:ascii="Times New Roman" w:eastAsia="仿宋_GB2312" w:hAnsi="Times New Roman" w:cs="Times New Roman" w:hint="eastAsia"/>
          <w:sz w:val="32"/>
          <w:szCs w:val="28"/>
        </w:rPr>
        <w:t>、</w:t>
      </w:r>
      <w:r w:rsidR="00DD23EC" w:rsidRPr="00593906">
        <w:rPr>
          <w:rFonts w:ascii="Times New Roman" w:eastAsia="仿宋_GB2312" w:hAnsi="Times New Roman" w:cs="Times New Roman"/>
          <w:sz w:val="32"/>
          <w:szCs w:val="28"/>
        </w:rPr>
        <w:t>批准文号</w:t>
      </w:r>
      <w:r w:rsidR="00DD23EC" w:rsidRPr="00593906">
        <w:rPr>
          <w:rFonts w:ascii="Times New Roman" w:eastAsia="仿宋_GB2312" w:hAnsi="Times New Roman" w:cs="Times New Roman"/>
          <w:sz w:val="32"/>
          <w:szCs w:val="28"/>
        </w:rPr>
        <w:t>/</w:t>
      </w:r>
      <w:r w:rsidR="00DD23EC" w:rsidRPr="00593906">
        <w:rPr>
          <w:rFonts w:ascii="Times New Roman" w:eastAsia="仿宋_GB2312" w:hAnsi="Times New Roman" w:cs="Times New Roman"/>
          <w:sz w:val="32"/>
          <w:szCs w:val="28"/>
        </w:rPr>
        <w:t>注册证号、上市许可持有人、生产厂商、批准日期、</w:t>
      </w:r>
      <w:r w:rsidR="002804B6" w:rsidRPr="00593906">
        <w:rPr>
          <w:rFonts w:ascii="Times New Roman" w:eastAsia="仿宋_GB2312" w:hAnsi="Times New Roman" w:cs="Times New Roman" w:hint="eastAsia"/>
          <w:sz w:val="32"/>
          <w:szCs w:val="28"/>
        </w:rPr>
        <w:t>上市</w:t>
      </w:r>
      <w:r w:rsidR="00DD23EC" w:rsidRPr="00593906">
        <w:rPr>
          <w:rFonts w:ascii="Times New Roman" w:eastAsia="仿宋_GB2312" w:hAnsi="Times New Roman" w:cs="Times New Roman"/>
          <w:sz w:val="32"/>
          <w:szCs w:val="28"/>
        </w:rPr>
        <w:t>状</w:t>
      </w:r>
      <w:r w:rsidR="002804B6" w:rsidRPr="00593906">
        <w:rPr>
          <w:rFonts w:ascii="Times New Roman" w:eastAsia="仿宋_GB2312" w:hAnsi="Times New Roman" w:cs="Times New Roman" w:hint="eastAsia"/>
          <w:sz w:val="32"/>
          <w:szCs w:val="28"/>
        </w:rPr>
        <w:t>况</w:t>
      </w:r>
      <w:r w:rsidR="00DD23EC" w:rsidRPr="00593906">
        <w:rPr>
          <w:rFonts w:ascii="Times New Roman" w:eastAsia="仿宋_GB2312" w:hAnsi="Times New Roman" w:cs="Times New Roman" w:hint="eastAsia"/>
          <w:sz w:val="32"/>
          <w:szCs w:val="28"/>
        </w:rPr>
        <w:t>、</w:t>
      </w:r>
      <w:r w:rsidR="00DD23EC" w:rsidRPr="00593906">
        <w:rPr>
          <w:rFonts w:ascii="Times New Roman" w:eastAsia="仿宋_GB2312" w:hAnsi="Times New Roman" w:cs="Times New Roman"/>
          <w:sz w:val="32"/>
          <w:szCs w:val="28"/>
        </w:rPr>
        <w:t>收录类别</w:t>
      </w:r>
      <w:r w:rsidR="002804B6" w:rsidRPr="00593906">
        <w:rPr>
          <w:rFonts w:ascii="Times New Roman" w:eastAsia="仿宋_GB2312" w:hAnsi="Times New Roman" w:cs="Times New Roman" w:hint="eastAsia"/>
          <w:sz w:val="32"/>
          <w:szCs w:val="28"/>
        </w:rPr>
        <w:t>等</w:t>
      </w:r>
      <w:r w:rsidRPr="00593906">
        <w:rPr>
          <w:rFonts w:ascii="Times New Roman" w:eastAsia="仿宋_GB2312" w:hAnsi="Times New Roman" w:cs="Times New Roman"/>
          <w:sz w:val="32"/>
          <w:szCs w:val="28"/>
        </w:rPr>
        <w:t>（</w:t>
      </w:r>
      <w:r w:rsidR="009B0C65" w:rsidRPr="00593906">
        <w:rPr>
          <w:rFonts w:ascii="Times New Roman" w:eastAsia="仿宋_GB2312" w:hAnsi="Times New Roman" w:cs="Times New Roman" w:hint="eastAsia"/>
          <w:sz w:val="32"/>
          <w:szCs w:val="28"/>
        </w:rPr>
        <w:t>见</w:t>
      </w:r>
      <w:r w:rsidRPr="00593906">
        <w:rPr>
          <w:rFonts w:ascii="Times New Roman" w:eastAsia="仿宋_GB2312" w:hAnsi="Times New Roman" w:cs="Times New Roman"/>
          <w:sz w:val="32"/>
          <w:szCs w:val="28"/>
        </w:rPr>
        <w:t>示例）</w:t>
      </w:r>
      <w:r w:rsidR="002804B6" w:rsidRPr="00593906">
        <w:rPr>
          <w:rFonts w:ascii="Times New Roman" w:eastAsia="仿宋_GB2312" w:hAnsi="Times New Roman" w:cs="Times New Roman"/>
          <w:sz w:val="32"/>
          <w:szCs w:val="28"/>
        </w:rPr>
        <w:t>。</w:t>
      </w:r>
      <w:r w:rsidR="00073EEE" w:rsidRPr="00593906">
        <w:rPr>
          <w:rFonts w:ascii="Times New Roman" w:eastAsia="仿宋_GB2312" w:hAnsi="Times New Roman" w:cs="Times New Roman"/>
          <w:sz w:val="32"/>
          <w:szCs w:val="28"/>
        </w:rPr>
        <w:t>食品药品监管总局</w:t>
      </w:r>
      <w:r w:rsidR="002804B6" w:rsidRPr="00593906">
        <w:rPr>
          <w:rFonts w:ascii="Times New Roman" w:eastAsia="仿宋_GB2312" w:hAnsi="Times New Roman" w:cs="Times New Roman" w:hint="eastAsia"/>
          <w:sz w:val="32"/>
          <w:szCs w:val="28"/>
        </w:rPr>
        <w:t>官</w:t>
      </w:r>
      <w:proofErr w:type="gramStart"/>
      <w:r w:rsidR="002804B6" w:rsidRPr="00593906">
        <w:rPr>
          <w:rFonts w:ascii="Times New Roman" w:eastAsia="仿宋_GB2312" w:hAnsi="Times New Roman" w:cs="Times New Roman" w:hint="eastAsia"/>
          <w:sz w:val="32"/>
          <w:szCs w:val="28"/>
        </w:rPr>
        <w:t>网目录集数据库</w:t>
      </w:r>
      <w:proofErr w:type="gramEnd"/>
      <w:r w:rsidR="002804B6" w:rsidRPr="00593906">
        <w:rPr>
          <w:rFonts w:ascii="Times New Roman" w:eastAsia="仿宋_GB2312" w:hAnsi="Times New Roman" w:cs="Times New Roman" w:hint="eastAsia"/>
          <w:sz w:val="32"/>
          <w:szCs w:val="28"/>
        </w:rPr>
        <w:t>药品目录</w:t>
      </w:r>
      <w:r w:rsidR="00874089" w:rsidRPr="00593906">
        <w:rPr>
          <w:rFonts w:ascii="Times New Roman" w:eastAsia="仿宋_GB2312" w:hAnsi="Times New Roman" w:cs="Times New Roman" w:hint="eastAsia"/>
          <w:sz w:val="32"/>
          <w:szCs w:val="28"/>
        </w:rPr>
        <w:t>中</w:t>
      </w:r>
      <w:r w:rsidR="002804B6" w:rsidRPr="00593906">
        <w:rPr>
          <w:rFonts w:ascii="Times New Roman" w:eastAsia="仿宋_GB2312" w:hAnsi="Times New Roman" w:cs="Times New Roman" w:hint="eastAsia"/>
          <w:sz w:val="32"/>
          <w:szCs w:val="28"/>
        </w:rPr>
        <w:t>还链接有专利和数据保护信息等内容。</w:t>
      </w:r>
    </w:p>
    <w:p w:rsidR="00D3379A" w:rsidRPr="00593906" w:rsidRDefault="00D3379A" w:rsidP="00A938C1">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药品目录参照中华人民共和国药典根据活性成分的中文笔画顺序排列。对于复方制剂，以药品名称中的第一种活性成分的中文笔画顺序排列。</w:t>
      </w:r>
    </w:p>
    <w:p w:rsidR="00D3379A" w:rsidRPr="00593906" w:rsidRDefault="00D3379A" w:rsidP="00B32EEA">
      <w:pPr>
        <w:pStyle w:val="2"/>
        <w:ind w:firstLineChars="200" w:firstLine="640"/>
        <w:rPr>
          <w:rFonts w:ascii="Times New Roman" w:eastAsia="楷体" w:hAnsi="Times New Roman" w:cs="Times New Roman"/>
          <w:b w:val="0"/>
          <w:kern w:val="0"/>
          <w:sz w:val="32"/>
        </w:rPr>
      </w:pPr>
      <w:bookmarkStart w:id="26" w:name="_Toc491884438"/>
      <w:bookmarkStart w:id="27" w:name="_Toc491884892"/>
      <w:bookmarkStart w:id="28" w:name="_Toc492130463"/>
      <w:bookmarkStart w:id="29" w:name="_Toc492131154"/>
      <w:bookmarkStart w:id="30" w:name="_Toc492131227"/>
      <w:bookmarkStart w:id="31" w:name="_Toc492131344"/>
      <w:bookmarkStart w:id="32" w:name="_Toc492148323"/>
      <w:r w:rsidRPr="00593906">
        <w:rPr>
          <w:rFonts w:ascii="Times New Roman" w:eastAsia="楷体" w:hAnsi="Times New Roman" w:cs="Times New Roman"/>
          <w:b w:val="0"/>
          <w:kern w:val="0"/>
          <w:sz w:val="32"/>
        </w:rPr>
        <w:t>（三）参比制剂和标准制剂</w:t>
      </w:r>
      <w:bookmarkEnd w:id="26"/>
      <w:bookmarkEnd w:id="27"/>
      <w:bookmarkEnd w:id="28"/>
      <w:bookmarkEnd w:id="29"/>
      <w:bookmarkEnd w:id="30"/>
      <w:bookmarkEnd w:id="31"/>
      <w:bookmarkEnd w:id="32"/>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b/>
          <w:color w:val="000000"/>
          <w:kern w:val="0"/>
          <w:sz w:val="32"/>
          <w:szCs w:val="28"/>
        </w:rPr>
        <w:lastRenderedPageBreak/>
        <w:t>参比制剂</w:t>
      </w:r>
      <w:r w:rsidRPr="00593906">
        <w:rPr>
          <w:rFonts w:ascii="Times New Roman" w:eastAsia="仿宋_GB2312" w:hAnsi="Times New Roman" w:cs="Times New Roman"/>
          <w:color w:val="000000"/>
          <w:kern w:val="0"/>
          <w:sz w:val="32"/>
          <w:szCs w:val="28"/>
        </w:rPr>
        <w:t>（</w:t>
      </w:r>
      <w:r w:rsidR="001D6134" w:rsidRPr="00593906">
        <w:rPr>
          <w:rFonts w:asciiTheme="minorEastAsia" w:hAnsiTheme="minorEastAsia" w:cs="Times New Roman"/>
          <w:color w:val="000000"/>
          <w:kern w:val="0"/>
          <w:sz w:val="32"/>
          <w:szCs w:val="28"/>
        </w:rPr>
        <w:t>Reference Listed Drug，</w:t>
      </w:r>
      <w:r w:rsidRPr="00593906">
        <w:rPr>
          <w:rFonts w:asciiTheme="minorEastAsia" w:hAnsiTheme="minorEastAsia" w:cs="Times New Roman"/>
          <w:color w:val="000000"/>
          <w:kern w:val="0"/>
          <w:sz w:val="32"/>
          <w:szCs w:val="28"/>
        </w:rPr>
        <w:t>简称</w:t>
      </w:r>
      <w:r w:rsidRPr="00593906">
        <w:rPr>
          <w:rFonts w:ascii="Times New Roman" w:hAnsi="Times New Roman" w:cs="Times New Roman"/>
          <w:b/>
          <w:color w:val="000000"/>
          <w:kern w:val="0"/>
          <w:sz w:val="32"/>
          <w:szCs w:val="28"/>
        </w:rPr>
        <w:t>RLD</w:t>
      </w:r>
      <w:r w:rsidRPr="00593906">
        <w:rPr>
          <w:rFonts w:ascii="Times New Roman" w:eastAsia="仿宋_GB2312" w:hAnsi="Times New Roman" w:cs="Times New Roman"/>
          <w:color w:val="000000"/>
          <w:kern w:val="0"/>
          <w:sz w:val="32"/>
          <w:szCs w:val="28"/>
        </w:rPr>
        <w:t>）是指在我国批准上市，并具有完整规范的安全性和有效性研究数据的药品。</w:t>
      </w:r>
    </w:p>
    <w:p w:rsidR="00D3379A" w:rsidRPr="00593906" w:rsidRDefault="00913235"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hint="eastAsia"/>
          <w:color w:val="000000"/>
          <w:kern w:val="0"/>
          <w:sz w:val="32"/>
          <w:szCs w:val="28"/>
        </w:rPr>
        <w:t>对</w:t>
      </w:r>
      <w:r w:rsidR="00D3379A" w:rsidRPr="00593906">
        <w:rPr>
          <w:rFonts w:ascii="Times New Roman" w:eastAsia="仿宋_GB2312" w:hAnsi="Times New Roman" w:cs="Times New Roman"/>
          <w:color w:val="000000"/>
          <w:kern w:val="0"/>
          <w:sz w:val="32"/>
          <w:szCs w:val="28"/>
        </w:rPr>
        <w:t>具有相同活性成分、剂型、给药途径、规格</w:t>
      </w:r>
      <w:r w:rsidR="00D013ED" w:rsidRPr="00593906">
        <w:rPr>
          <w:rFonts w:ascii="Times New Roman" w:eastAsia="仿宋_GB2312" w:hAnsi="Times New Roman" w:cs="Times New Roman" w:hint="eastAsia"/>
          <w:color w:val="000000"/>
          <w:kern w:val="0"/>
          <w:sz w:val="32"/>
          <w:szCs w:val="28"/>
        </w:rPr>
        <w:t>的药品</w:t>
      </w:r>
      <w:r w:rsidR="00D3379A" w:rsidRPr="00593906">
        <w:rPr>
          <w:rFonts w:ascii="Times New Roman" w:eastAsia="仿宋_GB2312" w:hAnsi="Times New Roman" w:cs="Times New Roman"/>
          <w:color w:val="000000"/>
          <w:kern w:val="0"/>
          <w:sz w:val="32"/>
          <w:szCs w:val="28"/>
        </w:rPr>
        <w:t>，</w:t>
      </w:r>
      <w:proofErr w:type="gramStart"/>
      <w:r w:rsidR="00D013ED" w:rsidRPr="00593906">
        <w:rPr>
          <w:rFonts w:ascii="Times New Roman" w:eastAsia="仿宋_GB2312" w:hAnsi="Times New Roman" w:cs="Times New Roman" w:hint="eastAsia"/>
          <w:color w:val="000000"/>
          <w:kern w:val="0"/>
          <w:sz w:val="32"/>
          <w:szCs w:val="28"/>
        </w:rPr>
        <w:t>由于</w:t>
      </w:r>
      <w:r w:rsidR="00D3379A" w:rsidRPr="00593906">
        <w:rPr>
          <w:rFonts w:ascii="Times New Roman" w:eastAsia="仿宋_GB2312" w:hAnsi="Times New Roman" w:cs="Times New Roman"/>
          <w:color w:val="000000"/>
          <w:kern w:val="0"/>
          <w:sz w:val="32"/>
          <w:szCs w:val="28"/>
        </w:rPr>
        <w:t>释药机理</w:t>
      </w:r>
      <w:proofErr w:type="gramEnd"/>
      <w:r w:rsidR="00D3379A" w:rsidRPr="00593906">
        <w:rPr>
          <w:rFonts w:ascii="Times New Roman" w:eastAsia="仿宋_GB2312" w:hAnsi="Times New Roman" w:cs="Times New Roman"/>
          <w:color w:val="000000"/>
          <w:kern w:val="0"/>
          <w:sz w:val="32"/>
          <w:szCs w:val="28"/>
        </w:rPr>
        <w:t>或适应症</w:t>
      </w:r>
      <w:r w:rsidRPr="00593906">
        <w:rPr>
          <w:rFonts w:ascii="Times New Roman" w:eastAsia="仿宋_GB2312" w:hAnsi="Times New Roman" w:cs="Times New Roman"/>
          <w:color w:val="000000"/>
          <w:kern w:val="0"/>
          <w:sz w:val="32"/>
          <w:szCs w:val="28"/>
        </w:rPr>
        <w:t>等</w:t>
      </w:r>
      <w:r w:rsidRPr="00593906">
        <w:rPr>
          <w:rFonts w:ascii="Times New Roman" w:eastAsia="仿宋_GB2312" w:hAnsi="Times New Roman" w:cs="Times New Roman" w:hint="eastAsia"/>
          <w:color w:val="000000"/>
          <w:kern w:val="0"/>
          <w:sz w:val="32"/>
          <w:szCs w:val="28"/>
        </w:rPr>
        <w:t>不同</w:t>
      </w:r>
      <w:r w:rsidR="00D013ED" w:rsidRPr="00593906">
        <w:rPr>
          <w:rFonts w:ascii="Times New Roman" w:eastAsia="仿宋_GB2312" w:hAnsi="Times New Roman" w:cs="Times New Roman"/>
          <w:color w:val="000000"/>
          <w:kern w:val="0"/>
          <w:sz w:val="32"/>
          <w:szCs w:val="28"/>
        </w:rPr>
        <w:t>，</w:t>
      </w:r>
      <w:r w:rsidRPr="00593906">
        <w:rPr>
          <w:rFonts w:ascii="Times New Roman" w:eastAsia="仿宋_GB2312" w:hAnsi="Times New Roman" w:cs="Times New Roman" w:hint="eastAsia"/>
          <w:color w:val="000000"/>
          <w:kern w:val="0"/>
          <w:sz w:val="32"/>
          <w:szCs w:val="28"/>
        </w:rPr>
        <w:t>可</w:t>
      </w:r>
      <w:r w:rsidR="00D013ED" w:rsidRPr="00593906">
        <w:rPr>
          <w:rFonts w:ascii="Times New Roman" w:eastAsia="仿宋_GB2312" w:hAnsi="Times New Roman" w:cs="Times New Roman" w:hint="eastAsia"/>
          <w:color w:val="000000"/>
          <w:kern w:val="0"/>
          <w:sz w:val="32"/>
          <w:szCs w:val="28"/>
        </w:rPr>
        <w:t>确定</w:t>
      </w:r>
      <w:r w:rsidR="00D3379A" w:rsidRPr="00593906">
        <w:rPr>
          <w:rFonts w:ascii="Times New Roman" w:eastAsia="仿宋_GB2312" w:hAnsi="Times New Roman" w:cs="Times New Roman"/>
          <w:color w:val="000000"/>
          <w:kern w:val="0"/>
          <w:sz w:val="32"/>
          <w:szCs w:val="28"/>
        </w:rPr>
        <w:t>为</w:t>
      </w:r>
      <w:r w:rsidRPr="00593906">
        <w:rPr>
          <w:rFonts w:ascii="Times New Roman" w:eastAsia="仿宋_GB2312" w:hAnsi="Times New Roman" w:cs="Times New Roman" w:hint="eastAsia"/>
          <w:color w:val="000000"/>
          <w:kern w:val="0"/>
          <w:sz w:val="32"/>
          <w:szCs w:val="28"/>
        </w:rPr>
        <w:t>不同的</w:t>
      </w:r>
      <w:r w:rsidR="00D3379A" w:rsidRPr="00593906">
        <w:rPr>
          <w:rFonts w:ascii="Times New Roman" w:eastAsia="仿宋_GB2312" w:hAnsi="Times New Roman" w:cs="Times New Roman"/>
          <w:color w:val="000000"/>
          <w:kern w:val="0"/>
          <w:sz w:val="32"/>
          <w:szCs w:val="28"/>
        </w:rPr>
        <w:t>RLD</w:t>
      </w:r>
      <w:r w:rsidR="00D3379A" w:rsidRPr="00593906">
        <w:rPr>
          <w:rFonts w:ascii="Times New Roman" w:eastAsia="仿宋_GB2312" w:hAnsi="Times New Roman" w:cs="Times New Roman"/>
          <w:color w:val="000000"/>
          <w:kern w:val="0"/>
          <w:sz w:val="32"/>
          <w:szCs w:val="28"/>
        </w:rPr>
        <w:t>。</w:t>
      </w:r>
    </w:p>
    <w:p w:rsidR="00D3379A" w:rsidRPr="00593906" w:rsidRDefault="00D3379A" w:rsidP="00874089">
      <w:pPr>
        <w:pStyle w:val="Default"/>
        <w:spacing w:line="360" w:lineRule="auto"/>
        <w:ind w:firstLineChars="200" w:firstLine="643"/>
        <w:rPr>
          <w:rFonts w:ascii="Times New Roman" w:eastAsia="仿宋_GB2312" w:hAnsi="Times New Roman" w:cs="Times New Roman"/>
          <w:bCs/>
          <w:sz w:val="32"/>
          <w:szCs w:val="28"/>
        </w:rPr>
      </w:pPr>
      <w:r w:rsidRPr="00593906">
        <w:rPr>
          <w:rFonts w:ascii="Times New Roman" w:eastAsia="仿宋_GB2312" w:hAnsi="Times New Roman" w:cs="Times New Roman"/>
          <w:b/>
          <w:bCs/>
          <w:sz w:val="32"/>
          <w:szCs w:val="28"/>
        </w:rPr>
        <w:t>标准制剂</w:t>
      </w:r>
      <w:r w:rsidRPr="00593906">
        <w:rPr>
          <w:rFonts w:ascii="Times New Roman" w:eastAsia="仿宋_GB2312" w:hAnsi="Times New Roman" w:cs="Times New Roman"/>
          <w:bCs/>
          <w:sz w:val="32"/>
          <w:szCs w:val="28"/>
        </w:rPr>
        <w:t>（</w:t>
      </w:r>
      <w:r w:rsidRPr="00593906">
        <w:rPr>
          <w:rFonts w:asciiTheme="minorEastAsia" w:hAnsiTheme="minorEastAsia" w:cs="Times New Roman"/>
          <w:sz w:val="32"/>
          <w:szCs w:val="28"/>
        </w:rPr>
        <w:t>Reference Standard</w:t>
      </w:r>
      <w:r w:rsidR="001D6134" w:rsidRPr="00593906">
        <w:rPr>
          <w:rFonts w:asciiTheme="minorEastAsia" w:hAnsiTheme="minorEastAsia" w:cs="Times New Roman"/>
          <w:bCs/>
          <w:sz w:val="32"/>
          <w:szCs w:val="28"/>
        </w:rPr>
        <w:t>，</w:t>
      </w:r>
      <w:r w:rsidRPr="00593906">
        <w:rPr>
          <w:rFonts w:ascii="Times New Roman" w:eastAsia="仿宋_GB2312" w:hAnsi="Times New Roman" w:cs="Times New Roman"/>
          <w:bCs/>
          <w:sz w:val="32"/>
          <w:szCs w:val="28"/>
        </w:rPr>
        <w:t>简称</w:t>
      </w:r>
      <w:r w:rsidRPr="00593906">
        <w:rPr>
          <w:rFonts w:ascii="Times New Roman" w:eastAsia="仿宋_GB2312" w:hAnsi="Times New Roman" w:cs="Times New Roman"/>
          <w:b/>
          <w:bCs/>
          <w:sz w:val="32"/>
          <w:szCs w:val="28"/>
        </w:rPr>
        <w:t>RS</w:t>
      </w:r>
      <w:r w:rsidRPr="00593906">
        <w:rPr>
          <w:rFonts w:ascii="Times New Roman" w:eastAsia="仿宋_GB2312" w:hAnsi="Times New Roman" w:cs="Times New Roman"/>
          <w:bCs/>
          <w:sz w:val="32"/>
          <w:szCs w:val="28"/>
        </w:rPr>
        <w:t>）</w:t>
      </w:r>
      <w:r w:rsidRPr="00593906">
        <w:rPr>
          <w:rFonts w:ascii="Times New Roman" w:eastAsia="仿宋_GB2312" w:hAnsi="Times New Roman" w:cs="Times New Roman"/>
          <w:sz w:val="32"/>
          <w:szCs w:val="28"/>
        </w:rPr>
        <w:t>是</w:t>
      </w:r>
      <w:r w:rsidRPr="00593906">
        <w:rPr>
          <w:rFonts w:ascii="Times New Roman" w:eastAsia="仿宋_GB2312" w:hAnsi="Times New Roman" w:cs="Times New Roman"/>
          <w:bCs/>
          <w:sz w:val="32"/>
          <w:szCs w:val="28"/>
        </w:rPr>
        <w:t>指在</w:t>
      </w:r>
      <w:r w:rsidRPr="00593906">
        <w:rPr>
          <w:rFonts w:ascii="Times New Roman" w:eastAsia="仿宋_GB2312" w:hAnsi="Times New Roman" w:cs="Times New Roman"/>
          <w:sz w:val="32"/>
          <w:szCs w:val="28"/>
        </w:rPr>
        <w:t>我国批准上市，</w:t>
      </w:r>
      <w:r w:rsidRPr="00593906">
        <w:rPr>
          <w:rFonts w:ascii="Times New Roman" w:eastAsia="仿宋_GB2312" w:hAnsi="Times New Roman" w:cs="Times New Roman"/>
          <w:bCs/>
          <w:sz w:val="32"/>
          <w:szCs w:val="28"/>
        </w:rPr>
        <w:t>可用于生物等效性研究的对照药品。</w:t>
      </w:r>
      <w:r w:rsidR="00484016" w:rsidRPr="00593906">
        <w:rPr>
          <w:rFonts w:ascii="Times New Roman" w:eastAsia="仿宋_GB2312" w:hAnsi="Times New Roman" w:cs="Times New Roman"/>
          <w:bCs/>
          <w:sz w:val="32"/>
          <w:szCs w:val="28"/>
        </w:rPr>
        <w:t>通常</w:t>
      </w:r>
      <w:r w:rsidRPr="00593906">
        <w:rPr>
          <w:rFonts w:ascii="Times New Roman" w:eastAsia="仿宋_GB2312" w:hAnsi="Times New Roman" w:cs="Times New Roman"/>
          <w:bCs/>
          <w:sz w:val="32"/>
          <w:szCs w:val="28"/>
        </w:rPr>
        <w:t>最大规格的</w:t>
      </w:r>
      <w:r w:rsidRPr="00593906">
        <w:rPr>
          <w:rFonts w:ascii="Times New Roman" w:eastAsia="仿宋_GB2312" w:hAnsi="Times New Roman" w:cs="Times New Roman"/>
          <w:bCs/>
          <w:sz w:val="32"/>
          <w:szCs w:val="28"/>
        </w:rPr>
        <w:t>RLD</w:t>
      </w:r>
      <w:r w:rsidRPr="00593906">
        <w:rPr>
          <w:rFonts w:ascii="Times New Roman" w:eastAsia="仿宋_GB2312" w:hAnsi="Times New Roman" w:cs="Times New Roman"/>
          <w:bCs/>
          <w:sz w:val="32"/>
          <w:szCs w:val="28"/>
        </w:rPr>
        <w:t>被</w:t>
      </w:r>
      <w:r w:rsidR="00484016" w:rsidRPr="00593906">
        <w:rPr>
          <w:rFonts w:ascii="Times New Roman" w:eastAsia="仿宋_GB2312" w:hAnsi="Times New Roman" w:cs="Times New Roman" w:hint="eastAsia"/>
          <w:bCs/>
          <w:sz w:val="32"/>
          <w:szCs w:val="28"/>
        </w:rPr>
        <w:t>确定</w:t>
      </w:r>
      <w:r w:rsidRPr="00593906">
        <w:rPr>
          <w:rFonts w:ascii="Times New Roman" w:eastAsia="仿宋_GB2312" w:hAnsi="Times New Roman" w:cs="Times New Roman"/>
          <w:bCs/>
          <w:sz w:val="32"/>
          <w:szCs w:val="28"/>
        </w:rPr>
        <w:t>为</w:t>
      </w:r>
      <w:r w:rsidRPr="00593906">
        <w:rPr>
          <w:rFonts w:ascii="Times New Roman" w:eastAsia="仿宋_GB2312" w:hAnsi="Times New Roman" w:cs="Times New Roman"/>
          <w:bCs/>
          <w:sz w:val="32"/>
          <w:szCs w:val="28"/>
        </w:rPr>
        <w:t>RS</w:t>
      </w:r>
      <w:r w:rsidRPr="00593906">
        <w:rPr>
          <w:rFonts w:ascii="Times New Roman" w:eastAsia="仿宋_GB2312" w:hAnsi="Times New Roman" w:cs="Times New Roman"/>
          <w:bCs/>
          <w:sz w:val="32"/>
          <w:szCs w:val="28"/>
        </w:rPr>
        <w:t>，如果最大规格在健康受试者中存在安全隐患或其他原因，可指定其他规格的</w:t>
      </w:r>
      <w:r w:rsidRPr="00593906">
        <w:rPr>
          <w:rFonts w:ascii="Times New Roman" w:eastAsia="仿宋_GB2312" w:hAnsi="Times New Roman" w:cs="Times New Roman"/>
          <w:bCs/>
          <w:sz w:val="32"/>
          <w:szCs w:val="28"/>
        </w:rPr>
        <w:t>RLD</w:t>
      </w:r>
      <w:r w:rsidRPr="00593906">
        <w:rPr>
          <w:rFonts w:ascii="Times New Roman" w:eastAsia="仿宋_GB2312" w:hAnsi="Times New Roman" w:cs="Times New Roman"/>
          <w:bCs/>
          <w:sz w:val="32"/>
          <w:szCs w:val="28"/>
        </w:rPr>
        <w:t>为</w:t>
      </w:r>
      <w:r w:rsidRPr="00593906">
        <w:rPr>
          <w:rFonts w:ascii="Times New Roman" w:eastAsia="仿宋_GB2312" w:hAnsi="Times New Roman" w:cs="Times New Roman"/>
          <w:bCs/>
          <w:sz w:val="32"/>
          <w:szCs w:val="28"/>
        </w:rPr>
        <w:t>RS</w:t>
      </w:r>
      <w:r w:rsidRPr="00593906">
        <w:rPr>
          <w:rFonts w:ascii="Times New Roman" w:eastAsia="仿宋_GB2312" w:hAnsi="Times New Roman" w:cs="Times New Roman"/>
          <w:bCs/>
          <w:sz w:val="32"/>
          <w:szCs w:val="28"/>
        </w:rPr>
        <w:t>。为保证</w:t>
      </w:r>
      <w:r w:rsidRPr="00593906">
        <w:rPr>
          <w:rFonts w:ascii="Times New Roman" w:eastAsia="仿宋_GB2312" w:hAnsi="Times New Roman" w:cs="Times New Roman"/>
          <w:bCs/>
          <w:sz w:val="32"/>
          <w:szCs w:val="28"/>
        </w:rPr>
        <w:t>RS</w:t>
      </w:r>
      <w:r w:rsidRPr="00593906">
        <w:rPr>
          <w:rFonts w:ascii="Times New Roman" w:eastAsia="仿宋_GB2312" w:hAnsi="Times New Roman" w:cs="Times New Roman"/>
          <w:bCs/>
          <w:sz w:val="32"/>
          <w:szCs w:val="28"/>
        </w:rPr>
        <w:t>的可获得性，必要时可</w:t>
      </w:r>
      <w:r w:rsidR="000B2A2E" w:rsidRPr="00593906">
        <w:rPr>
          <w:rFonts w:ascii="Times New Roman" w:eastAsia="仿宋_GB2312" w:hAnsi="Times New Roman" w:cs="Times New Roman" w:hint="eastAsia"/>
          <w:bCs/>
          <w:sz w:val="32"/>
          <w:szCs w:val="28"/>
        </w:rPr>
        <w:t>确定</w:t>
      </w:r>
      <w:r w:rsidRPr="00593906">
        <w:rPr>
          <w:rFonts w:ascii="Times New Roman" w:eastAsia="仿宋_GB2312" w:hAnsi="Times New Roman" w:cs="Times New Roman"/>
          <w:bCs/>
          <w:sz w:val="32"/>
          <w:szCs w:val="28"/>
        </w:rPr>
        <w:t>其他</w:t>
      </w:r>
      <w:r w:rsidR="000B2A2E" w:rsidRPr="00593906">
        <w:rPr>
          <w:rFonts w:ascii="Times New Roman" w:eastAsia="仿宋_GB2312" w:hAnsi="Times New Roman" w:cs="Times New Roman" w:hint="eastAsia"/>
          <w:bCs/>
          <w:sz w:val="32"/>
          <w:szCs w:val="28"/>
        </w:rPr>
        <w:t>的药品为</w:t>
      </w:r>
      <w:r w:rsidRPr="00593906">
        <w:rPr>
          <w:rFonts w:ascii="Times New Roman" w:eastAsia="仿宋_GB2312" w:hAnsi="Times New Roman" w:cs="Times New Roman"/>
          <w:bCs/>
          <w:sz w:val="32"/>
          <w:szCs w:val="28"/>
        </w:rPr>
        <w:t>RS</w:t>
      </w:r>
      <w:r w:rsidRPr="00593906">
        <w:rPr>
          <w:rFonts w:ascii="Times New Roman" w:eastAsia="仿宋_GB2312" w:hAnsi="Times New Roman" w:cs="Times New Roman"/>
          <w:bCs/>
          <w:sz w:val="32"/>
          <w:szCs w:val="28"/>
        </w:rPr>
        <w:t>。</w:t>
      </w:r>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bCs/>
          <w:color w:val="000000"/>
          <w:kern w:val="0"/>
          <w:sz w:val="32"/>
          <w:szCs w:val="28"/>
        </w:rPr>
      </w:pPr>
      <w:r w:rsidRPr="00593906">
        <w:rPr>
          <w:rFonts w:ascii="Times New Roman" w:eastAsia="仿宋_GB2312" w:hAnsi="Times New Roman" w:cs="Times New Roman"/>
          <w:bCs/>
          <w:color w:val="000000"/>
          <w:kern w:val="0"/>
          <w:sz w:val="32"/>
          <w:szCs w:val="28"/>
        </w:rPr>
        <w:t>RLD</w:t>
      </w:r>
      <w:r w:rsidRPr="00593906">
        <w:rPr>
          <w:rFonts w:ascii="Times New Roman" w:eastAsia="仿宋_GB2312" w:hAnsi="Times New Roman" w:cs="Times New Roman"/>
          <w:bCs/>
          <w:color w:val="000000"/>
          <w:kern w:val="0"/>
          <w:sz w:val="32"/>
          <w:szCs w:val="28"/>
        </w:rPr>
        <w:t>和</w:t>
      </w:r>
      <w:r w:rsidRPr="00593906">
        <w:rPr>
          <w:rFonts w:ascii="Times New Roman" w:eastAsia="仿宋_GB2312" w:hAnsi="Times New Roman" w:cs="Times New Roman"/>
          <w:bCs/>
          <w:color w:val="000000"/>
          <w:kern w:val="0"/>
          <w:sz w:val="32"/>
          <w:szCs w:val="28"/>
        </w:rPr>
        <w:t>RS</w:t>
      </w:r>
      <w:r w:rsidRPr="00593906">
        <w:rPr>
          <w:rFonts w:ascii="Times New Roman" w:eastAsia="仿宋_GB2312" w:hAnsi="Times New Roman" w:cs="Times New Roman"/>
          <w:bCs/>
          <w:color w:val="000000"/>
          <w:kern w:val="0"/>
          <w:sz w:val="32"/>
          <w:szCs w:val="28"/>
        </w:rPr>
        <w:t>由</w:t>
      </w:r>
      <w:r w:rsidR="00073EEE" w:rsidRPr="00593906">
        <w:rPr>
          <w:rFonts w:ascii="Times New Roman" w:eastAsia="仿宋_GB2312" w:hAnsi="Times New Roman" w:cs="Times New Roman"/>
          <w:bCs/>
          <w:color w:val="000000"/>
          <w:kern w:val="0"/>
          <w:sz w:val="32"/>
          <w:szCs w:val="28"/>
        </w:rPr>
        <w:t>食品药品监管总局</w:t>
      </w:r>
      <w:r w:rsidRPr="00593906">
        <w:rPr>
          <w:rFonts w:ascii="Times New Roman" w:eastAsia="仿宋_GB2312" w:hAnsi="Times New Roman" w:cs="Times New Roman"/>
          <w:bCs/>
          <w:color w:val="000000"/>
          <w:kern w:val="0"/>
          <w:sz w:val="32"/>
          <w:szCs w:val="28"/>
        </w:rPr>
        <w:t>基于安全性、有效性和质量可控性的研究数据确定，必要时组织专家讨论。</w:t>
      </w:r>
    </w:p>
    <w:p w:rsidR="00D3379A" w:rsidRPr="00593906" w:rsidRDefault="00D3379A" w:rsidP="008F05CF">
      <w:pPr>
        <w:pStyle w:val="2"/>
        <w:ind w:firstLineChars="200" w:firstLine="640"/>
        <w:rPr>
          <w:rFonts w:ascii="Times New Roman" w:eastAsia="楷体" w:hAnsi="Times New Roman" w:cs="Times New Roman"/>
          <w:b w:val="0"/>
          <w:kern w:val="0"/>
          <w:sz w:val="32"/>
        </w:rPr>
      </w:pPr>
      <w:bookmarkStart w:id="33" w:name="_Toc491884440"/>
      <w:bookmarkStart w:id="34" w:name="_Toc491884894"/>
      <w:bookmarkStart w:id="35" w:name="_Toc492130466"/>
      <w:bookmarkStart w:id="36" w:name="_Toc492131157"/>
      <w:bookmarkStart w:id="37" w:name="_Toc492131230"/>
      <w:bookmarkStart w:id="38" w:name="_Toc492131347"/>
      <w:bookmarkStart w:id="39" w:name="_Toc492148324"/>
      <w:r w:rsidRPr="00593906">
        <w:rPr>
          <w:rFonts w:ascii="Times New Roman" w:eastAsia="楷体" w:hAnsi="Times New Roman" w:cs="Times New Roman"/>
          <w:b w:val="0"/>
          <w:kern w:val="0"/>
          <w:sz w:val="32"/>
        </w:rPr>
        <w:t>（</w:t>
      </w:r>
      <w:r w:rsidR="00605756" w:rsidRPr="00593906">
        <w:rPr>
          <w:rFonts w:ascii="Times New Roman" w:eastAsia="楷体" w:hAnsi="Times New Roman" w:cs="Times New Roman" w:hint="eastAsia"/>
          <w:b w:val="0"/>
          <w:kern w:val="0"/>
          <w:sz w:val="32"/>
        </w:rPr>
        <w:t>四</w:t>
      </w:r>
      <w:r w:rsidRPr="00593906">
        <w:rPr>
          <w:rFonts w:ascii="Times New Roman" w:eastAsia="楷体" w:hAnsi="Times New Roman" w:cs="Times New Roman"/>
          <w:b w:val="0"/>
          <w:kern w:val="0"/>
          <w:sz w:val="32"/>
        </w:rPr>
        <w:t>）治疗等效相关术语</w:t>
      </w:r>
      <w:bookmarkEnd w:id="33"/>
      <w:bookmarkEnd w:id="34"/>
      <w:bookmarkEnd w:id="35"/>
      <w:bookmarkEnd w:id="36"/>
      <w:bookmarkEnd w:id="37"/>
      <w:bookmarkEnd w:id="38"/>
      <w:bookmarkEnd w:id="39"/>
    </w:p>
    <w:p w:rsidR="00D3379A" w:rsidRPr="00593906" w:rsidRDefault="008F05CF" w:rsidP="00D3379A">
      <w:pPr>
        <w:widowControl/>
        <w:shd w:val="clear" w:color="auto" w:fill="FFFFFF"/>
        <w:spacing w:line="360" w:lineRule="auto"/>
        <w:ind w:firstLine="503"/>
        <w:jc w:val="left"/>
        <w:rPr>
          <w:rFonts w:ascii="Times New Roman" w:eastAsia="仿宋_GB2312" w:hAnsi="Times New Roman" w:cs="Times New Roman"/>
          <w:b/>
          <w:color w:val="000000"/>
          <w:kern w:val="0"/>
          <w:sz w:val="32"/>
          <w:szCs w:val="28"/>
        </w:rPr>
      </w:pPr>
      <w:r w:rsidRPr="00593906">
        <w:rPr>
          <w:rFonts w:ascii="Times New Roman" w:eastAsia="仿宋_GB2312" w:hAnsi="Times New Roman" w:cs="Times New Roman"/>
          <w:b/>
          <w:color w:val="000000"/>
          <w:kern w:val="0"/>
          <w:sz w:val="32"/>
          <w:szCs w:val="28"/>
        </w:rPr>
        <w:t>1</w:t>
      </w:r>
      <w:r w:rsidR="004420D0" w:rsidRPr="00593906">
        <w:rPr>
          <w:rFonts w:ascii="Times New Roman" w:eastAsia="仿宋_GB2312" w:hAnsi="Times New Roman" w:cs="Times New Roman" w:hint="eastAsia"/>
          <w:b/>
          <w:color w:val="000000"/>
          <w:kern w:val="0"/>
          <w:sz w:val="32"/>
          <w:szCs w:val="28"/>
        </w:rPr>
        <w:t>．</w:t>
      </w:r>
      <w:r w:rsidR="00D3379A" w:rsidRPr="00593906">
        <w:rPr>
          <w:rFonts w:ascii="Times New Roman" w:eastAsia="仿宋_GB2312" w:hAnsi="Times New Roman" w:cs="Times New Roman"/>
          <w:b/>
          <w:color w:val="000000"/>
          <w:kern w:val="0"/>
          <w:sz w:val="32"/>
          <w:szCs w:val="28"/>
        </w:rPr>
        <w:t>药学等效药品</w:t>
      </w:r>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药学等效药品</w:t>
      </w:r>
      <w:r w:rsidR="00CE1F13" w:rsidRPr="00593906">
        <w:rPr>
          <w:rFonts w:ascii="Times New Roman" w:eastAsia="仿宋_GB2312" w:hAnsi="Times New Roman" w:cs="Times New Roman" w:hint="eastAsia"/>
          <w:color w:val="000000"/>
          <w:kern w:val="0"/>
          <w:sz w:val="32"/>
          <w:szCs w:val="28"/>
        </w:rPr>
        <w:t>应</w:t>
      </w:r>
      <w:r w:rsidRPr="00593906">
        <w:rPr>
          <w:rFonts w:ascii="Times New Roman" w:eastAsia="仿宋_GB2312" w:hAnsi="Times New Roman" w:cs="Times New Roman"/>
          <w:color w:val="000000"/>
          <w:kern w:val="0"/>
          <w:sz w:val="32"/>
          <w:szCs w:val="28"/>
        </w:rPr>
        <w:t>具有相同的活性成分、剂型、规格和给药途径，但形状、刻痕、释放机理、包装、辅料（包括着色剂、</w:t>
      </w:r>
      <w:proofErr w:type="gramStart"/>
      <w:r w:rsidRPr="00593906">
        <w:rPr>
          <w:rFonts w:ascii="Times New Roman" w:eastAsia="仿宋_GB2312" w:hAnsi="Times New Roman" w:cs="Times New Roman"/>
          <w:color w:val="000000"/>
          <w:kern w:val="0"/>
          <w:sz w:val="32"/>
          <w:szCs w:val="28"/>
        </w:rPr>
        <w:t>矫</w:t>
      </w:r>
      <w:proofErr w:type="gramEnd"/>
      <w:r w:rsidRPr="00593906">
        <w:rPr>
          <w:rFonts w:ascii="Times New Roman" w:eastAsia="仿宋_GB2312" w:hAnsi="Times New Roman" w:cs="Times New Roman"/>
          <w:color w:val="000000"/>
          <w:kern w:val="0"/>
          <w:sz w:val="32"/>
          <w:szCs w:val="28"/>
        </w:rPr>
        <w:t>味剂、防腐剂）、有效期、说明书及贮藏条件等可能存在差异。</w:t>
      </w:r>
    </w:p>
    <w:p w:rsidR="00D3379A" w:rsidRPr="00593906" w:rsidRDefault="008F05CF" w:rsidP="00B32EEA">
      <w:pPr>
        <w:widowControl/>
        <w:shd w:val="clear" w:color="auto" w:fill="FFFFFF"/>
        <w:spacing w:line="360" w:lineRule="auto"/>
        <w:ind w:firstLine="503"/>
        <w:jc w:val="left"/>
        <w:rPr>
          <w:rFonts w:ascii="Times New Roman" w:eastAsia="仿宋_GB2312" w:hAnsi="Times New Roman" w:cs="Times New Roman"/>
          <w:b/>
          <w:color w:val="000000"/>
          <w:kern w:val="0"/>
          <w:sz w:val="32"/>
          <w:szCs w:val="28"/>
        </w:rPr>
      </w:pPr>
      <w:r w:rsidRPr="00593906">
        <w:rPr>
          <w:rFonts w:ascii="Times New Roman" w:eastAsia="仿宋_GB2312" w:hAnsi="Times New Roman" w:cs="Times New Roman"/>
          <w:b/>
          <w:color w:val="000000"/>
          <w:kern w:val="0"/>
          <w:sz w:val="32"/>
          <w:szCs w:val="28"/>
        </w:rPr>
        <w:t>2</w:t>
      </w:r>
      <w:r w:rsidR="004420D0" w:rsidRPr="00593906">
        <w:rPr>
          <w:rFonts w:ascii="Times New Roman" w:eastAsia="仿宋_GB2312" w:hAnsi="Times New Roman" w:cs="Times New Roman" w:hint="eastAsia"/>
          <w:b/>
          <w:color w:val="000000"/>
          <w:kern w:val="0"/>
          <w:sz w:val="32"/>
          <w:szCs w:val="28"/>
        </w:rPr>
        <w:t>．</w:t>
      </w:r>
      <w:r w:rsidR="00D3379A" w:rsidRPr="00593906">
        <w:rPr>
          <w:rFonts w:ascii="Times New Roman" w:eastAsia="仿宋_GB2312" w:hAnsi="Times New Roman" w:cs="Times New Roman"/>
          <w:b/>
          <w:color w:val="000000"/>
          <w:kern w:val="0"/>
          <w:sz w:val="32"/>
          <w:szCs w:val="28"/>
        </w:rPr>
        <w:t>治疗等效药品</w:t>
      </w:r>
    </w:p>
    <w:p w:rsidR="00D3379A" w:rsidRPr="00593906" w:rsidRDefault="00D3379A" w:rsidP="00EE42B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药学等效药品如果</w:t>
      </w:r>
      <w:r w:rsidR="00CE1F13" w:rsidRPr="00593906">
        <w:rPr>
          <w:rFonts w:ascii="Times New Roman" w:eastAsia="仿宋_GB2312" w:hAnsi="Times New Roman" w:cs="Times New Roman" w:hint="eastAsia"/>
          <w:color w:val="000000"/>
          <w:kern w:val="0"/>
          <w:sz w:val="32"/>
          <w:szCs w:val="28"/>
        </w:rPr>
        <w:t>同时还</w:t>
      </w:r>
      <w:r w:rsidRPr="00593906">
        <w:rPr>
          <w:rFonts w:ascii="Times New Roman" w:eastAsia="仿宋_GB2312" w:hAnsi="Times New Roman" w:cs="Times New Roman"/>
          <w:color w:val="000000"/>
          <w:kern w:val="0"/>
          <w:sz w:val="32"/>
          <w:szCs w:val="28"/>
        </w:rPr>
        <w:t>具有生物等效，则是治疗等效药品</w:t>
      </w:r>
      <w:r w:rsidR="00CE1F13" w:rsidRPr="00593906">
        <w:rPr>
          <w:rFonts w:ascii="Times New Roman" w:eastAsia="仿宋_GB2312" w:hAnsi="Times New Roman" w:cs="Times New Roman" w:hint="eastAsia"/>
          <w:color w:val="000000"/>
          <w:kern w:val="0"/>
          <w:sz w:val="32"/>
          <w:szCs w:val="28"/>
        </w:rPr>
        <w:t>，</w:t>
      </w:r>
      <w:r w:rsidR="004420D0" w:rsidRPr="00593906">
        <w:rPr>
          <w:rFonts w:ascii="Times New Roman" w:eastAsia="仿宋_GB2312" w:hAnsi="Times New Roman" w:cs="Times New Roman" w:hint="eastAsia"/>
          <w:color w:val="000000"/>
          <w:kern w:val="0"/>
          <w:sz w:val="32"/>
          <w:szCs w:val="28"/>
        </w:rPr>
        <w:t>可认为</w:t>
      </w:r>
      <w:r w:rsidRPr="00593906">
        <w:rPr>
          <w:rFonts w:ascii="Times New Roman" w:eastAsia="仿宋_GB2312" w:hAnsi="Times New Roman" w:cs="Times New Roman"/>
          <w:color w:val="000000"/>
          <w:kern w:val="0"/>
          <w:sz w:val="32"/>
          <w:szCs w:val="28"/>
        </w:rPr>
        <w:t>具有</w:t>
      </w:r>
      <w:r w:rsidR="00CE1F13" w:rsidRPr="00593906">
        <w:rPr>
          <w:rFonts w:ascii="Times New Roman" w:eastAsia="仿宋_GB2312" w:hAnsi="Times New Roman" w:cs="Times New Roman" w:hint="eastAsia"/>
          <w:color w:val="000000"/>
          <w:kern w:val="0"/>
          <w:sz w:val="32"/>
          <w:szCs w:val="28"/>
        </w:rPr>
        <w:t>与</w:t>
      </w:r>
      <w:r w:rsidR="00CE1F13" w:rsidRPr="00593906">
        <w:rPr>
          <w:rFonts w:ascii="Times New Roman" w:eastAsia="仿宋_GB2312" w:hAnsi="Times New Roman" w:cs="Times New Roman" w:hint="eastAsia"/>
          <w:color w:val="000000"/>
          <w:kern w:val="0"/>
          <w:sz w:val="32"/>
          <w:szCs w:val="28"/>
        </w:rPr>
        <w:t>RS</w:t>
      </w:r>
      <w:r w:rsidRPr="00593906">
        <w:rPr>
          <w:rFonts w:ascii="Times New Roman" w:eastAsia="仿宋_GB2312" w:hAnsi="Times New Roman" w:cs="Times New Roman"/>
          <w:color w:val="000000"/>
          <w:kern w:val="0"/>
          <w:sz w:val="32"/>
          <w:szCs w:val="28"/>
        </w:rPr>
        <w:t>相同的临床有效性和安全性。</w:t>
      </w:r>
      <w:r w:rsidR="00EE42BA" w:rsidRPr="00593906">
        <w:rPr>
          <w:rFonts w:ascii="Times New Roman" w:eastAsia="仿宋_GB2312" w:hAnsi="Times New Roman" w:cs="Times New Roman" w:hint="eastAsia"/>
          <w:color w:val="000000"/>
          <w:kern w:val="0"/>
          <w:sz w:val="32"/>
          <w:szCs w:val="28"/>
        </w:rPr>
        <w:t>但</w:t>
      </w:r>
      <w:r w:rsidRPr="00593906">
        <w:rPr>
          <w:rFonts w:ascii="Times New Roman" w:eastAsia="仿宋_GB2312" w:hAnsi="Times New Roman" w:cs="Times New Roman"/>
          <w:color w:val="000000"/>
          <w:kern w:val="0"/>
          <w:sz w:val="32"/>
          <w:szCs w:val="28"/>
        </w:rPr>
        <w:t>治疗等效药品</w:t>
      </w:r>
      <w:r w:rsidR="00EE42BA" w:rsidRPr="00593906">
        <w:rPr>
          <w:rFonts w:ascii="Times New Roman" w:eastAsia="仿宋_GB2312" w:hAnsi="Times New Roman" w:cs="Times New Roman" w:hint="eastAsia"/>
          <w:color w:val="000000"/>
          <w:kern w:val="0"/>
          <w:sz w:val="32"/>
          <w:szCs w:val="28"/>
        </w:rPr>
        <w:t>也</w:t>
      </w:r>
      <w:r w:rsidRPr="00593906">
        <w:rPr>
          <w:rFonts w:ascii="Times New Roman" w:eastAsia="仿宋_GB2312" w:hAnsi="Times New Roman" w:cs="Times New Roman"/>
          <w:color w:val="000000"/>
          <w:kern w:val="0"/>
          <w:sz w:val="32"/>
          <w:szCs w:val="28"/>
        </w:rPr>
        <w:t>可能在一些其它特性上有所不同，如形状、刻痕、释放机理、</w:t>
      </w:r>
      <w:r w:rsidRPr="00593906">
        <w:rPr>
          <w:rFonts w:ascii="Times New Roman" w:eastAsia="仿宋_GB2312" w:hAnsi="Times New Roman" w:cs="Times New Roman"/>
          <w:color w:val="000000"/>
          <w:kern w:val="0"/>
          <w:sz w:val="32"/>
          <w:szCs w:val="28"/>
        </w:rPr>
        <w:lastRenderedPageBreak/>
        <w:t>包装、辅料（包括着色剂、</w:t>
      </w:r>
      <w:proofErr w:type="gramStart"/>
      <w:r w:rsidRPr="00593906">
        <w:rPr>
          <w:rFonts w:ascii="Times New Roman" w:eastAsia="仿宋_GB2312" w:hAnsi="Times New Roman" w:cs="Times New Roman"/>
          <w:color w:val="000000"/>
          <w:kern w:val="0"/>
          <w:sz w:val="32"/>
          <w:szCs w:val="28"/>
        </w:rPr>
        <w:t>矫</w:t>
      </w:r>
      <w:proofErr w:type="gramEnd"/>
      <w:r w:rsidRPr="00593906">
        <w:rPr>
          <w:rFonts w:ascii="Times New Roman" w:eastAsia="仿宋_GB2312" w:hAnsi="Times New Roman" w:cs="Times New Roman"/>
          <w:color w:val="000000"/>
          <w:kern w:val="0"/>
          <w:sz w:val="32"/>
          <w:szCs w:val="28"/>
        </w:rPr>
        <w:t>味剂、防腐剂）、有效期、说明书及贮藏条件等。</w:t>
      </w:r>
    </w:p>
    <w:p w:rsidR="00D3379A" w:rsidRPr="00593906" w:rsidRDefault="00D3379A" w:rsidP="008F05CF">
      <w:pPr>
        <w:pStyle w:val="2"/>
        <w:ind w:firstLineChars="200" w:firstLine="640"/>
        <w:rPr>
          <w:rFonts w:ascii="Times New Roman" w:eastAsia="楷体" w:hAnsi="Times New Roman" w:cs="Times New Roman"/>
          <w:b w:val="0"/>
          <w:kern w:val="0"/>
          <w:sz w:val="32"/>
        </w:rPr>
      </w:pPr>
      <w:bookmarkStart w:id="40" w:name="_Toc491884441"/>
      <w:bookmarkStart w:id="41" w:name="_Toc491884895"/>
      <w:bookmarkStart w:id="42" w:name="_Toc492130467"/>
      <w:bookmarkStart w:id="43" w:name="_Toc492131158"/>
      <w:bookmarkStart w:id="44" w:name="_Toc492131231"/>
      <w:bookmarkStart w:id="45" w:name="_Toc492131348"/>
      <w:bookmarkStart w:id="46" w:name="_Toc492148325"/>
      <w:r w:rsidRPr="00593906">
        <w:rPr>
          <w:rFonts w:ascii="Times New Roman" w:eastAsia="楷体" w:hAnsi="Times New Roman" w:cs="Times New Roman"/>
          <w:b w:val="0"/>
          <w:kern w:val="0"/>
          <w:sz w:val="32"/>
        </w:rPr>
        <w:t>（</w:t>
      </w:r>
      <w:r w:rsidR="00605756" w:rsidRPr="00593906">
        <w:rPr>
          <w:rFonts w:ascii="Times New Roman" w:eastAsia="楷体" w:hAnsi="Times New Roman" w:cs="Times New Roman" w:hint="eastAsia"/>
          <w:b w:val="0"/>
          <w:kern w:val="0"/>
          <w:sz w:val="32"/>
        </w:rPr>
        <w:t>五</w:t>
      </w:r>
      <w:r w:rsidRPr="00593906">
        <w:rPr>
          <w:rFonts w:ascii="Times New Roman" w:eastAsia="楷体" w:hAnsi="Times New Roman" w:cs="Times New Roman"/>
          <w:b w:val="0"/>
          <w:kern w:val="0"/>
          <w:sz w:val="32"/>
        </w:rPr>
        <w:t>）</w:t>
      </w:r>
      <w:bookmarkStart w:id="47" w:name="_Toc491884442"/>
      <w:bookmarkStart w:id="48" w:name="_Toc491884896"/>
      <w:bookmarkEnd w:id="40"/>
      <w:bookmarkEnd w:id="41"/>
      <w:r w:rsidRPr="00593906">
        <w:rPr>
          <w:rFonts w:ascii="Times New Roman" w:eastAsia="楷体" w:hAnsi="Times New Roman" w:cs="Times New Roman"/>
          <w:b w:val="0"/>
          <w:kern w:val="0"/>
          <w:sz w:val="32"/>
        </w:rPr>
        <w:t>治疗等效性评价代码</w:t>
      </w:r>
      <w:bookmarkEnd w:id="42"/>
      <w:bookmarkEnd w:id="43"/>
      <w:bookmarkEnd w:id="44"/>
      <w:bookmarkEnd w:id="45"/>
      <w:bookmarkEnd w:id="46"/>
      <w:bookmarkEnd w:id="47"/>
      <w:bookmarkEnd w:id="48"/>
    </w:p>
    <w:p w:rsidR="002E1516" w:rsidRPr="00593906" w:rsidRDefault="00A93FE9" w:rsidP="00605756">
      <w:pPr>
        <w:widowControl/>
        <w:shd w:val="clear" w:color="auto" w:fill="FFFFFF"/>
        <w:spacing w:line="360" w:lineRule="auto"/>
        <w:ind w:firstLine="503"/>
        <w:rPr>
          <w:rFonts w:ascii="Times New Roman" w:eastAsia="仿宋_GB2312" w:hAnsi="Times New Roman" w:cs="Times New Roman"/>
          <w:bCs/>
          <w:color w:val="000000"/>
          <w:kern w:val="0"/>
          <w:sz w:val="32"/>
          <w:szCs w:val="28"/>
        </w:rPr>
      </w:pPr>
      <w:r w:rsidRPr="00593906">
        <w:rPr>
          <w:rFonts w:ascii="Times New Roman" w:eastAsia="仿宋_GB2312" w:hAnsi="Times New Roman" w:cs="Times New Roman" w:hint="eastAsia"/>
          <w:color w:val="000000"/>
          <w:kern w:val="0"/>
          <w:sz w:val="32"/>
          <w:szCs w:val="28"/>
        </w:rPr>
        <w:t>设定</w:t>
      </w:r>
      <w:r w:rsidR="00D3379A" w:rsidRPr="00593906">
        <w:rPr>
          <w:rFonts w:ascii="Times New Roman" w:eastAsia="仿宋_GB2312" w:hAnsi="Times New Roman" w:cs="Times New Roman"/>
          <w:b/>
          <w:color w:val="000000"/>
          <w:kern w:val="0"/>
          <w:sz w:val="32"/>
          <w:szCs w:val="28"/>
        </w:rPr>
        <w:t>治疗等效性评价代码</w:t>
      </w:r>
      <w:r w:rsidR="00D3379A" w:rsidRPr="00593906">
        <w:rPr>
          <w:rFonts w:ascii="Times New Roman" w:eastAsia="仿宋_GB2312" w:hAnsi="Times New Roman" w:cs="Times New Roman"/>
          <w:bCs/>
          <w:color w:val="000000"/>
          <w:kern w:val="0"/>
          <w:sz w:val="32"/>
          <w:szCs w:val="28"/>
        </w:rPr>
        <w:t>（</w:t>
      </w:r>
      <w:r w:rsidR="00D3379A" w:rsidRPr="00593906">
        <w:rPr>
          <w:rFonts w:ascii="Times New Roman" w:eastAsia="仿宋_GB2312" w:hAnsi="Times New Roman" w:cs="Times New Roman"/>
          <w:bCs/>
          <w:color w:val="000000"/>
          <w:kern w:val="0"/>
          <w:sz w:val="32"/>
          <w:szCs w:val="28"/>
        </w:rPr>
        <w:t>Therapeutic Equivalence Evaluations Code</w:t>
      </w:r>
      <w:r w:rsidR="00D3379A" w:rsidRPr="00593906">
        <w:rPr>
          <w:rFonts w:ascii="Times New Roman" w:eastAsia="仿宋_GB2312" w:hAnsi="Times New Roman" w:cs="Times New Roman"/>
          <w:bCs/>
          <w:color w:val="000000"/>
          <w:kern w:val="0"/>
          <w:sz w:val="32"/>
          <w:szCs w:val="28"/>
        </w:rPr>
        <w:t>，简称</w:t>
      </w:r>
      <w:r w:rsidR="00D3379A" w:rsidRPr="00593906">
        <w:rPr>
          <w:rFonts w:ascii="Times New Roman" w:eastAsia="仿宋_GB2312" w:hAnsi="Times New Roman" w:cs="Times New Roman"/>
          <w:b/>
          <w:bCs/>
          <w:color w:val="000000"/>
          <w:kern w:val="0"/>
          <w:sz w:val="32"/>
          <w:szCs w:val="28"/>
        </w:rPr>
        <w:t>TE</w:t>
      </w:r>
      <w:r w:rsidR="00D3379A" w:rsidRPr="00593906">
        <w:rPr>
          <w:rFonts w:ascii="Times New Roman" w:eastAsia="仿宋_GB2312" w:hAnsi="Times New Roman" w:cs="Times New Roman"/>
          <w:b/>
          <w:bCs/>
          <w:color w:val="000000"/>
          <w:kern w:val="0"/>
          <w:sz w:val="32"/>
          <w:szCs w:val="28"/>
        </w:rPr>
        <w:t>代码</w:t>
      </w:r>
      <w:r w:rsidR="00D3379A" w:rsidRPr="00593906">
        <w:rPr>
          <w:rFonts w:ascii="Times New Roman" w:eastAsia="仿宋_GB2312" w:hAnsi="Times New Roman" w:cs="Times New Roman"/>
          <w:bCs/>
          <w:color w:val="000000"/>
          <w:kern w:val="0"/>
          <w:sz w:val="32"/>
          <w:szCs w:val="28"/>
        </w:rPr>
        <w:t>）</w:t>
      </w:r>
      <w:r w:rsidRPr="00593906">
        <w:rPr>
          <w:rFonts w:ascii="Times New Roman" w:eastAsia="仿宋_GB2312" w:hAnsi="Times New Roman" w:cs="Times New Roman" w:hint="eastAsia"/>
          <w:bCs/>
          <w:color w:val="000000"/>
          <w:kern w:val="0"/>
          <w:sz w:val="32"/>
          <w:szCs w:val="28"/>
        </w:rPr>
        <w:t>目的是能够让使用</w:t>
      </w:r>
      <w:proofErr w:type="gramStart"/>
      <w:r w:rsidRPr="00593906">
        <w:rPr>
          <w:rFonts w:ascii="Times New Roman" w:eastAsia="仿宋_GB2312" w:hAnsi="Times New Roman" w:cs="Times New Roman" w:hint="eastAsia"/>
          <w:bCs/>
          <w:color w:val="000000"/>
          <w:kern w:val="0"/>
          <w:sz w:val="32"/>
          <w:szCs w:val="28"/>
        </w:rPr>
        <w:t>者快速</w:t>
      </w:r>
      <w:proofErr w:type="gramEnd"/>
      <w:r w:rsidR="00DA3D40" w:rsidRPr="00593906">
        <w:rPr>
          <w:rFonts w:ascii="Times New Roman" w:eastAsia="仿宋_GB2312" w:hAnsi="Times New Roman" w:cs="Times New Roman" w:hint="eastAsia"/>
          <w:bCs/>
          <w:color w:val="000000"/>
          <w:kern w:val="0"/>
          <w:sz w:val="32"/>
          <w:szCs w:val="28"/>
        </w:rPr>
        <w:t>了解</w:t>
      </w:r>
      <w:r w:rsidRPr="00593906">
        <w:rPr>
          <w:rFonts w:ascii="Times New Roman" w:eastAsia="仿宋_GB2312" w:hAnsi="Times New Roman" w:cs="Times New Roman" w:hint="eastAsia"/>
          <w:bCs/>
          <w:color w:val="000000"/>
          <w:kern w:val="0"/>
          <w:sz w:val="32"/>
          <w:szCs w:val="28"/>
        </w:rPr>
        <w:t>收录的药品</w:t>
      </w:r>
      <w:r w:rsidR="002E1516" w:rsidRPr="00593906">
        <w:rPr>
          <w:rFonts w:ascii="Times New Roman" w:eastAsia="仿宋_GB2312" w:hAnsi="Times New Roman" w:cs="Times New Roman" w:hint="eastAsia"/>
          <w:bCs/>
          <w:color w:val="000000"/>
          <w:kern w:val="0"/>
          <w:sz w:val="32"/>
          <w:szCs w:val="28"/>
        </w:rPr>
        <w:t>是否具有治疗等效</w:t>
      </w:r>
      <w:r w:rsidR="00543764" w:rsidRPr="00593906">
        <w:rPr>
          <w:rFonts w:ascii="Times New Roman" w:eastAsia="仿宋_GB2312" w:hAnsi="Times New Roman" w:cs="Times New Roman" w:hint="eastAsia"/>
          <w:bCs/>
          <w:color w:val="000000"/>
          <w:kern w:val="0"/>
          <w:sz w:val="32"/>
          <w:szCs w:val="28"/>
        </w:rPr>
        <w:t>及</w:t>
      </w:r>
      <w:r w:rsidR="001F74DE" w:rsidRPr="00593906">
        <w:rPr>
          <w:rFonts w:ascii="Times New Roman" w:eastAsia="仿宋_GB2312" w:hAnsi="Times New Roman" w:cs="Times New Roman" w:hint="eastAsia"/>
          <w:bCs/>
          <w:color w:val="000000"/>
          <w:kern w:val="0"/>
          <w:sz w:val="32"/>
          <w:szCs w:val="28"/>
        </w:rPr>
        <w:t>是否</w:t>
      </w:r>
      <w:r w:rsidR="005B3C77" w:rsidRPr="00593906">
        <w:rPr>
          <w:rFonts w:ascii="Times New Roman" w:eastAsia="仿宋_GB2312" w:hAnsi="Times New Roman" w:cs="Times New Roman" w:hint="eastAsia"/>
          <w:bCs/>
          <w:color w:val="000000"/>
          <w:kern w:val="0"/>
          <w:sz w:val="32"/>
          <w:szCs w:val="28"/>
        </w:rPr>
        <w:t>需要采用生物等效性试验确定</w:t>
      </w:r>
      <w:r w:rsidR="001F74DE" w:rsidRPr="00593906">
        <w:rPr>
          <w:rFonts w:ascii="Times New Roman" w:eastAsia="仿宋_GB2312" w:hAnsi="Times New Roman" w:cs="Times New Roman" w:hint="eastAsia"/>
          <w:bCs/>
          <w:color w:val="000000"/>
          <w:kern w:val="0"/>
          <w:sz w:val="32"/>
          <w:szCs w:val="28"/>
        </w:rPr>
        <w:t>治疗等效</w:t>
      </w:r>
      <w:r w:rsidR="002E1516" w:rsidRPr="00593906">
        <w:rPr>
          <w:rFonts w:ascii="Times New Roman" w:eastAsia="仿宋_GB2312" w:hAnsi="Times New Roman" w:cs="Times New Roman" w:hint="eastAsia"/>
          <w:bCs/>
          <w:color w:val="000000"/>
          <w:kern w:val="0"/>
          <w:sz w:val="32"/>
          <w:szCs w:val="28"/>
        </w:rPr>
        <w:t>。</w:t>
      </w:r>
    </w:p>
    <w:p w:rsidR="00D3379A" w:rsidRPr="00593906" w:rsidRDefault="002E1516" w:rsidP="00605756">
      <w:pPr>
        <w:widowControl/>
        <w:shd w:val="clear" w:color="auto" w:fill="FFFFFF"/>
        <w:spacing w:line="360" w:lineRule="auto"/>
        <w:ind w:firstLine="503"/>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hint="eastAsia"/>
          <w:color w:val="000000"/>
          <w:kern w:val="0"/>
          <w:sz w:val="32"/>
          <w:szCs w:val="28"/>
        </w:rPr>
        <w:t>TE</w:t>
      </w:r>
      <w:r w:rsidRPr="00593906">
        <w:rPr>
          <w:rFonts w:ascii="Times New Roman" w:eastAsia="仿宋_GB2312" w:hAnsi="Times New Roman" w:cs="Times New Roman" w:hint="eastAsia"/>
          <w:color w:val="000000"/>
          <w:kern w:val="0"/>
          <w:sz w:val="32"/>
          <w:szCs w:val="28"/>
        </w:rPr>
        <w:t>代码</w:t>
      </w:r>
      <w:r w:rsidR="00D3379A" w:rsidRPr="00593906">
        <w:rPr>
          <w:rFonts w:ascii="Times New Roman" w:eastAsia="仿宋_GB2312" w:hAnsi="Times New Roman" w:cs="Times New Roman"/>
          <w:color w:val="000000"/>
          <w:kern w:val="0"/>
          <w:sz w:val="32"/>
          <w:szCs w:val="28"/>
        </w:rPr>
        <w:t>包含</w:t>
      </w:r>
      <w:r w:rsidR="00D3379A" w:rsidRPr="00593906">
        <w:rPr>
          <w:rFonts w:ascii="Times New Roman" w:eastAsia="仿宋_GB2312" w:hAnsi="Times New Roman" w:cs="Times New Roman"/>
          <w:color w:val="000000"/>
          <w:kern w:val="0"/>
          <w:sz w:val="32"/>
          <w:szCs w:val="28"/>
        </w:rPr>
        <w:t>1</w:t>
      </w:r>
      <w:r w:rsidR="00D3379A" w:rsidRPr="00593906">
        <w:rPr>
          <w:rFonts w:ascii="Times New Roman" w:eastAsia="仿宋_GB2312" w:hAnsi="Times New Roman" w:cs="Times New Roman"/>
          <w:color w:val="000000"/>
          <w:kern w:val="0"/>
          <w:sz w:val="32"/>
          <w:szCs w:val="28"/>
        </w:rPr>
        <w:t>至</w:t>
      </w:r>
      <w:r w:rsidR="00D3379A" w:rsidRPr="00593906">
        <w:rPr>
          <w:rFonts w:ascii="Times New Roman" w:eastAsia="仿宋_GB2312" w:hAnsi="Times New Roman" w:cs="Times New Roman"/>
          <w:color w:val="000000"/>
          <w:kern w:val="0"/>
          <w:sz w:val="32"/>
          <w:szCs w:val="28"/>
        </w:rPr>
        <w:t>2</w:t>
      </w:r>
      <w:r w:rsidR="00D3379A" w:rsidRPr="00593906">
        <w:rPr>
          <w:rFonts w:ascii="Times New Roman" w:eastAsia="仿宋_GB2312" w:hAnsi="Times New Roman" w:cs="Times New Roman"/>
          <w:color w:val="000000"/>
          <w:kern w:val="0"/>
          <w:sz w:val="32"/>
          <w:szCs w:val="28"/>
        </w:rPr>
        <w:t>个字母，首字母代表药学等效药品是否具有治疗等效性，第二个字母代表</w:t>
      </w:r>
      <w:proofErr w:type="gramStart"/>
      <w:r w:rsidR="00D3379A" w:rsidRPr="00593906">
        <w:rPr>
          <w:rFonts w:ascii="Times New Roman" w:eastAsia="仿宋_GB2312" w:hAnsi="Times New Roman" w:cs="Times New Roman"/>
          <w:color w:val="000000"/>
          <w:kern w:val="0"/>
          <w:sz w:val="32"/>
          <w:szCs w:val="28"/>
        </w:rPr>
        <w:t>其他评价</w:t>
      </w:r>
      <w:proofErr w:type="gramEnd"/>
      <w:r w:rsidR="00D3379A" w:rsidRPr="00593906">
        <w:rPr>
          <w:rFonts w:ascii="Times New Roman" w:eastAsia="仿宋_GB2312" w:hAnsi="Times New Roman" w:cs="Times New Roman"/>
          <w:color w:val="000000"/>
          <w:kern w:val="0"/>
          <w:sz w:val="32"/>
          <w:szCs w:val="28"/>
        </w:rPr>
        <w:t>信息。</w:t>
      </w:r>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bCs/>
          <w:color w:val="000000"/>
          <w:kern w:val="0"/>
          <w:sz w:val="32"/>
          <w:szCs w:val="28"/>
        </w:rPr>
        <w:t>TE</w:t>
      </w:r>
      <w:r w:rsidRPr="00593906">
        <w:rPr>
          <w:rFonts w:ascii="Times New Roman" w:eastAsia="仿宋_GB2312" w:hAnsi="Times New Roman" w:cs="Times New Roman"/>
          <w:bCs/>
          <w:color w:val="000000"/>
          <w:kern w:val="0"/>
          <w:sz w:val="32"/>
          <w:szCs w:val="28"/>
        </w:rPr>
        <w:t>代码的</w:t>
      </w:r>
      <w:r w:rsidRPr="00593906">
        <w:rPr>
          <w:rFonts w:ascii="Times New Roman" w:eastAsia="仿宋_GB2312" w:hAnsi="Times New Roman" w:cs="Times New Roman"/>
          <w:color w:val="000000"/>
          <w:kern w:val="0"/>
          <w:sz w:val="32"/>
          <w:szCs w:val="28"/>
        </w:rPr>
        <w:t>首字母</w:t>
      </w:r>
      <w:r w:rsidRPr="00593906">
        <w:rPr>
          <w:rFonts w:ascii="Times New Roman" w:eastAsia="仿宋_GB2312" w:hAnsi="Times New Roman" w:cs="Times New Roman"/>
          <w:color w:val="000000"/>
          <w:kern w:val="0"/>
          <w:sz w:val="32"/>
          <w:szCs w:val="28"/>
        </w:rPr>
        <w:t>A</w:t>
      </w:r>
      <w:r w:rsidRPr="00593906">
        <w:rPr>
          <w:rFonts w:ascii="Times New Roman" w:eastAsia="仿宋_GB2312" w:hAnsi="Times New Roman" w:cs="Times New Roman"/>
          <w:color w:val="000000"/>
          <w:kern w:val="0"/>
          <w:sz w:val="32"/>
          <w:szCs w:val="28"/>
        </w:rPr>
        <w:t>或</w:t>
      </w:r>
      <w:r w:rsidRPr="00593906">
        <w:rPr>
          <w:rFonts w:ascii="Times New Roman" w:eastAsia="仿宋_GB2312" w:hAnsi="Times New Roman" w:cs="Times New Roman"/>
          <w:color w:val="000000"/>
          <w:kern w:val="0"/>
          <w:sz w:val="32"/>
          <w:szCs w:val="28"/>
        </w:rPr>
        <w:t>B</w:t>
      </w:r>
      <w:r w:rsidRPr="00593906">
        <w:rPr>
          <w:rFonts w:ascii="Times New Roman" w:eastAsia="仿宋_GB2312" w:hAnsi="Times New Roman" w:cs="Times New Roman"/>
          <w:color w:val="000000"/>
          <w:kern w:val="0"/>
          <w:sz w:val="32"/>
          <w:szCs w:val="28"/>
        </w:rPr>
        <w:t>分别代表两个类别：</w:t>
      </w:r>
    </w:p>
    <w:p w:rsidR="002E1FC1"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A</w:t>
      </w:r>
      <w:r w:rsidR="0012581B" w:rsidRPr="00593906">
        <w:rPr>
          <w:rFonts w:ascii="Times New Roman" w:eastAsia="仿宋_GB2312" w:hAnsi="Times New Roman" w:cs="Times New Roman" w:hint="eastAsia"/>
          <w:color w:val="000000"/>
          <w:kern w:val="0"/>
          <w:sz w:val="32"/>
          <w:szCs w:val="28"/>
        </w:rPr>
        <w:t>：</w:t>
      </w:r>
      <w:r w:rsidR="002E1FC1" w:rsidRPr="00593906">
        <w:rPr>
          <w:rFonts w:ascii="Times New Roman" w:eastAsia="仿宋_GB2312" w:hAnsi="Times New Roman" w:cs="Times New Roman" w:hint="eastAsia"/>
          <w:color w:val="000000"/>
          <w:kern w:val="0"/>
          <w:sz w:val="32"/>
          <w:szCs w:val="28"/>
        </w:rPr>
        <w:t>可通过药学等效或生物等效评价方法确定具有</w:t>
      </w:r>
      <w:r w:rsidR="002E1FC1" w:rsidRPr="00593906">
        <w:rPr>
          <w:rFonts w:ascii="Times New Roman" w:eastAsia="仿宋_GB2312" w:hAnsi="Times New Roman" w:cs="Times New Roman"/>
          <w:color w:val="000000"/>
          <w:kern w:val="0"/>
          <w:sz w:val="32"/>
          <w:szCs w:val="28"/>
        </w:rPr>
        <w:t>治疗等效性，包括：</w:t>
      </w:r>
    </w:p>
    <w:p w:rsidR="00D3379A" w:rsidRPr="00593906" w:rsidRDefault="00D3379A" w:rsidP="00A938C1">
      <w:pPr>
        <w:widowControl/>
        <w:shd w:val="clear" w:color="auto" w:fill="FFFFFF"/>
        <w:spacing w:line="360" w:lineRule="auto"/>
        <w:ind w:left="1" w:firstLineChars="202" w:firstLine="646"/>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w:t>
      </w:r>
      <w:r w:rsidRPr="00593906">
        <w:rPr>
          <w:rFonts w:ascii="Times New Roman" w:eastAsia="仿宋_GB2312" w:hAnsi="Times New Roman" w:cs="Times New Roman"/>
          <w:color w:val="000000"/>
          <w:kern w:val="0"/>
          <w:sz w:val="32"/>
          <w:szCs w:val="28"/>
        </w:rPr>
        <w:t>1</w:t>
      </w:r>
      <w:r w:rsidRPr="00593906">
        <w:rPr>
          <w:rFonts w:ascii="Times New Roman" w:eastAsia="仿宋_GB2312" w:hAnsi="Times New Roman" w:cs="Times New Roman"/>
          <w:color w:val="000000"/>
          <w:kern w:val="0"/>
          <w:sz w:val="32"/>
          <w:szCs w:val="28"/>
        </w:rPr>
        <w:t>）不存在明确或潜在的生物等效性问题，标识为</w:t>
      </w:r>
      <w:r w:rsidRPr="00593906">
        <w:rPr>
          <w:rFonts w:ascii="Times New Roman" w:eastAsia="仿宋_GB2312" w:hAnsi="Times New Roman" w:cs="Times New Roman"/>
          <w:color w:val="000000"/>
          <w:kern w:val="0"/>
          <w:sz w:val="32"/>
          <w:szCs w:val="28"/>
        </w:rPr>
        <w:t>AX</w:t>
      </w:r>
      <w:r w:rsidR="002A796B" w:rsidRPr="00593906">
        <w:rPr>
          <w:rFonts w:ascii="Times New Roman" w:eastAsia="仿宋_GB2312" w:hAnsi="Times New Roman" w:cs="Times New Roman" w:hint="eastAsia"/>
          <w:color w:val="000000"/>
          <w:kern w:val="0"/>
          <w:sz w:val="32"/>
          <w:szCs w:val="28"/>
        </w:rPr>
        <w:t>；</w:t>
      </w:r>
    </w:p>
    <w:p w:rsidR="00D3379A" w:rsidRPr="00593906" w:rsidRDefault="00D3379A" w:rsidP="00A938C1">
      <w:pPr>
        <w:widowControl/>
        <w:shd w:val="clear" w:color="auto" w:fill="FFFFFF"/>
        <w:spacing w:line="360" w:lineRule="auto"/>
        <w:ind w:left="1" w:firstLineChars="202" w:firstLine="646"/>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w:t>
      </w:r>
      <w:r w:rsidRPr="00593906">
        <w:rPr>
          <w:rFonts w:ascii="Times New Roman" w:eastAsia="仿宋_GB2312" w:hAnsi="Times New Roman" w:cs="Times New Roman"/>
          <w:color w:val="000000"/>
          <w:kern w:val="0"/>
          <w:sz w:val="32"/>
          <w:szCs w:val="28"/>
        </w:rPr>
        <w:t>2</w:t>
      </w:r>
      <w:r w:rsidRPr="00593906">
        <w:rPr>
          <w:rFonts w:ascii="Times New Roman" w:eastAsia="仿宋_GB2312" w:hAnsi="Times New Roman" w:cs="Times New Roman"/>
          <w:color w:val="000000"/>
          <w:kern w:val="0"/>
          <w:sz w:val="32"/>
          <w:szCs w:val="28"/>
        </w:rPr>
        <w:t>）存在明确或潜在生物等效性问题，但</w:t>
      </w:r>
      <w:r w:rsidR="002E1FC1" w:rsidRPr="00593906">
        <w:rPr>
          <w:rFonts w:ascii="Times New Roman" w:eastAsia="仿宋_GB2312" w:hAnsi="Times New Roman" w:cs="Times New Roman" w:hint="eastAsia"/>
          <w:color w:val="000000"/>
          <w:kern w:val="0"/>
          <w:sz w:val="32"/>
          <w:szCs w:val="28"/>
        </w:rPr>
        <w:t>可通过药学等效和生物等效评价方法（</w:t>
      </w:r>
      <w:r w:rsidR="002E1FC1" w:rsidRPr="00593906">
        <w:rPr>
          <w:rFonts w:ascii="Times New Roman" w:eastAsia="仿宋_GB2312" w:hAnsi="Times New Roman" w:cs="Times New Roman"/>
          <w:color w:val="000000"/>
          <w:kern w:val="0"/>
          <w:sz w:val="32"/>
          <w:szCs w:val="28"/>
        </w:rPr>
        <w:t>充分的体内和</w:t>
      </w:r>
      <w:r w:rsidR="002E1FC1" w:rsidRPr="00593906">
        <w:rPr>
          <w:rFonts w:ascii="Times New Roman" w:eastAsia="仿宋_GB2312" w:hAnsi="Times New Roman" w:cs="Times New Roman"/>
          <w:color w:val="000000"/>
          <w:kern w:val="0"/>
          <w:sz w:val="32"/>
          <w:szCs w:val="28"/>
        </w:rPr>
        <w:t>/</w:t>
      </w:r>
      <w:r w:rsidR="002E1FC1" w:rsidRPr="00593906">
        <w:rPr>
          <w:rFonts w:ascii="Times New Roman" w:eastAsia="仿宋_GB2312" w:hAnsi="Times New Roman" w:cs="Times New Roman"/>
          <w:color w:val="000000"/>
          <w:kern w:val="0"/>
          <w:sz w:val="32"/>
          <w:szCs w:val="28"/>
        </w:rPr>
        <w:t>或体外研究数据</w:t>
      </w:r>
      <w:r w:rsidR="002E1FC1" w:rsidRPr="00593906">
        <w:rPr>
          <w:rFonts w:ascii="Times New Roman" w:eastAsia="仿宋_GB2312" w:hAnsi="Times New Roman" w:cs="Times New Roman" w:hint="eastAsia"/>
          <w:color w:val="000000"/>
          <w:kern w:val="0"/>
          <w:sz w:val="32"/>
          <w:szCs w:val="28"/>
        </w:rPr>
        <w:t>）确定具有</w:t>
      </w:r>
      <w:r w:rsidR="002E1FC1" w:rsidRPr="00593906">
        <w:rPr>
          <w:rFonts w:ascii="Times New Roman" w:eastAsia="仿宋_GB2312" w:hAnsi="Times New Roman" w:cs="Times New Roman"/>
          <w:color w:val="000000"/>
          <w:kern w:val="0"/>
          <w:sz w:val="32"/>
          <w:szCs w:val="28"/>
        </w:rPr>
        <w:t>治疗等效性</w:t>
      </w:r>
      <w:r w:rsidRPr="00593906">
        <w:rPr>
          <w:rFonts w:ascii="Times New Roman" w:eastAsia="仿宋_GB2312" w:hAnsi="Times New Roman" w:cs="Times New Roman"/>
          <w:color w:val="000000"/>
          <w:kern w:val="0"/>
          <w:sz w:val="32"/>
          <w:szCs w:val="28"/>
        </w:rPr>
        <w:t>，标识为</w:t>
      </w:r>
      <w:r w:rsidRPr="00593906">
        <w:rPr>
          <w:rFonts w:ascii="Times New Roman" w:eastAsia="仿宋_GB2312" w:hAnsi="Times New Roman" w:cs="Times New Roman"/>
          <w:color w:val="000000"/>
          <w:kern w:val="0"/>
          <w:sz w:val="32"/>
          <w:szCs w:val="28"/>
        </w:rPr>
        <w:t>AB</w:t>
      </w:r>
      <w:r w:rsidRPr="00593906">
        <w:rPr>
          <w:rFonts w:ascii="Times New Roman" w:eastAsia="仿宋_GB2312" w:hAnsi="Times New Roman" w:cs="Times New Roman"/>
          <w:color w:val="000000"/>
          <w:kern w:val="0"/>
          <w:sz w:val="32"/>
          <w:szCs w:val="28"/>
        </w:rPr>
        <w:t>。</w:t>
      </w:r>
    </w:p>
    <w:p w:rsidR="00D3379A" w:rsidRPr="00593906" w:rsidRDefault="00D3379A" w:rsidP="00A938C1">
      <w:pPr>
        <w:widowControl/>
        <w:shd w:val="clear" w:color="auto" w:fill="FFFFFF"/>
        <w:spacing w:line="360" w:lineRule="auto"/>
        <w:ind w:left="1" w:firstLineChars="202" w:firstLine="646"/>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当同一规格存在多个</w:t>
      </w:r>
      <w:r w:rsidRPr="00593906">
        <w:rPr>
          <w:rFonts w:ascii="Times New Roman" w:eastAsia="仿宋_GB2312" w:hAnsi="Times New Roman" w:cs="Times New Roman"/>
          <w:color w:val="000000"/>
          <w:kern w:val="0"/>
          <w:sz w:val="32"/>
          <w:szCs w:val="28"/>
        </w:rPr>
        <w:t>RLD</w:t>
      </w:r>
      <w:r w:rsidRPr="00593906">
        <w:rPr>
          <w:rFonts w:ascii="Times New Roman" w:eastAsia="仿宋_GB2312" w:hAnsi="Times New Roman" w:cs="Times New Roman"/>
          <w:color w:val="000000"/>
          <w:kern w:val="0"/>
          <w:sz w:val="32"/>
          <w:szCs w:val="28"/>
        </w:rPr>
        <w:t>时，通常表明它们之间不具有生物等效性，</w:t>
      </w:r>
      <w:r w:rsidRPr="00593906">
        <w:rPr>
          <w:rFonts w:ascii="Times New Roman" w:eastAsia="仿宋_GB2312" w:hAnsi="Times New Roman" w:cs="Times New Roman"/>
          <w:bCs/>
          <w:color w:val="000000"/>
          <w:kern w:val="0"/>
          <w:sz w:val="32"/>
          <w:szCs w:val="28"/>
        </w:rPr>
        <w:t>TE</w:t>
      </w:r>
      <w:r w:rsidRPr="00593906">
        <w:rPr>
          <w:rFonts w:ascii="Times New Roman" w:eastAsia="仿宋_GB2312" w:hAnsi="Times New Roman" w:cs="Times New Roman"/>
          <w:bCs/>
          <w:color w:val="000000"/>
          <w:kern w:val="0"/>
          <w:sz w:val="32"/>
          <w:szCs w:val="28"/>
        </w:rPr>
        <w:t>代码</w:t>
      </w:r>
      <w:r w:rsidRPr="00593906">
        <w:rPr>
          <w:rFonts w:ascii="Times New Roman" w:eastAsia="仿宋_GB2312" w:hAnsi="Times New Roman" w:cs="Times New Roman"/>
          <w:color w:val="000000"/>
          <w:kern w:val="0"/>
          <w:sz w:val="32"/>
          <w:szCs w:val="28"/>
        </w:rPr>
        <w:t>将增加一位数字予以区分，如</w:t>
      </w:r>
      <w:r w:rsidRPr="00593906">
        <w:rPr>
          <w:rFonts w:ascii="Times New Roman" w:eastAsia="仿宋_GB2312" w:hAnsi="Times New Roman" w:cs="Times New Roman"/>
          <w:color w:val="000000"/>
          <w:kern w:val="0"/>
          <w:sz w:val="32"/>
          <w:szCs w:val="28"/>
        </w:rPr>
        <w:t>AB1</w:t>
      </w:r>
      <w:r w:rsidRPr="00593906">
        <w:rPr>
          <w:rFonts w:ascii="Times New Roman" w:eastAsia="仿宋_GB2312" w:hAnsi="Times New Roman" w:cs="Times New Roman"/>
          <w:color w:val="000000"/>
          <w:kern w:val="0"/>
          <w:sz w:val="32"/>
          <w:szCs w:val="28"/>
        </w:rPr>
        <w:t>、</w:t>
      </w:r>
      <w:r w:rsidRPr="00593906">
        <w:rPr>
          <w:rFonts w:ascii="Times New Roman" w:eastAsia="仿宋_GB2312" w:hAnsi="Times New Roman" w:cs="Times New Roman"/>
          <w:color w:val="000000"/>
          <w:kern w:val="0"/>
          <w:sz w:val="32"/>
          <w:szCs w:val="28"/>
        </w:rPr>
        <w:t>AB2</w:t>
      </w:r>
      <w:r w:rsidRPr="00593906">
        <w:rPr>
          <w:rFonts w:ascii="Times New Roman" w:eastAsia="仿宋_GB2312" w:hAnsi="Times New Roman" w:cs="Times New Roman"/>
          <w:color w:val="000000"/>
          <w:kern w:val="0"/>
          <w:sz w:val="32"/>
          <w:szCs w:val="28"/>
        </w:rPr>
        <w:t>等。若已证明某仿制药与其仿制的</w:t>
      </w:r>
      <w:r w:rsidRPr="00593906">
        <w:rPr>
          <w:rFonts w:ascii="Times New Roman" w:eastAsia="仿宋_GB2312" w:hAnsi="Times New Roman" w:cs="Times New Roman"/>
          <w:color w:val="000000"/>
          <w:kern w:val="0"/>
          <w:sz w:val="32"/>
          <w:szCs w:val="28"/>
        </w:rPr>
        <w:t>RLD</w:t>
      </w:r>
      <w:r w:rsidRPr="00593906">
        <w:rPr>
          <w:rFonts w:ascii="Times New Roman" w:eastAsia="仿宋_GB2312" w:hAnsi="Times New Roman" w:cs="Times New Roman"/>
          <w:color w:val="000000"/>
          <w:kern w:val="0"/>
          <w:sz w:val="32"/>
          <w:szCs w:val="28"/>
        </w:rPr>
        <w:t>具有生物等效性，该仿制药将获得与之相同的</w:t>
      </w:r>
      <w:r w:rsidRPr="00593906">
        <w:rPr>
          <w:rFonts w:ascii="Times New Roman" w:eastAsia="仿宋_GB2312" w:hAnsi="Times New Roman" w:cs="Times New Roman"/>
          <w:color w:val="000000"/>
          <w:kern w:val="0"/>
          <w:sz w:val="32"/>
          <w:szCs w:val="28"/>
        </w:rPr>
        <w:t>3</w:t>
      </w:r>
      <w:r w:rsidRPr="00593906">
        <w:rPr>
          <w:rFonts w:ascii="Times New Roman" w:eastAsia="仿宋_GB2312" w:hAnsi="Times New Roman" w:cs="Times New Roman"/>
          <w:color w:val="000000"/>
          <w:kern w:val="0"/>
          <w:sz w:val="32"/>
          <w:szCs w:val="28"/>
        </w:rPr>
        <w:t>位代码。</w:t>
      </w:r>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B</w:t>
      </w:r>
      <w:r w:rsidRPr="00593906">
        <w:rPr>
          <w:rFonts w:ascii="Times New Roman" w:eastAsia="仿宋_GB2312" w:hAnsi="Times New Roman" w:cs="Times New Roman"/>
          <w:color w:val="000000"/>
          <w:kern w:val="0"/>
          <w:sz w:val="32"/>
          <w:szCs w:val="28"/>
        </w:rPr>
        <w:t>：</w:t>
      </w:r>
      <w:r w:rsidR="00171D49" w:rsidRPr="00593906">
        <w:rPr>
          <w:rFonts w:ascii="Times New Roman" w:eastAsia="仿宋_GB2312" w:hAnsi="Times New Roman" w:cs="Times New Roman" w:hint="eastAsia"/>
          <w:color w:val="000000"/>
          <w:kern w:val="0"/>
          <w:sz w:val="32"/>
          <w:szCs w:val="28"/>
        </w:rPr>
        <w:t>目前认为</w:t>
      </w:r>
      <w:r w:rsidR="002E1FC1" w:rsidRPr="00593906">
        <w:rPr>
          <w:rFonts w:ascii="Times New Roman" w:eastAsia="仿宋_GB2312" w:hAnsi="Times New Roman" w:cs="Times New Roman"/>
          <w:color w:val="000000"/>
          <w:kern w:val="0"/>
          <w:sz w:val="32"/>
          <w:szCs w:val="28"/>
        </w:rPr>
        <w:t>与其他药学等效药品</w:t>
      </w:r>
      <w:r w:rsidR="00171D49" w:rsidRPr="00593906">
        <w:rPr>
          <w:rFonts w:ascii="Times New Roman" w:eastAsia="仿宋_GB2312" w:hAnsi="Times New Roman" w:cs="Times New Roman" w:hint="eastAsia"/>
          <w:color w:val="000000"/>
          <w:kern w:val="0"/>
          <w:sz w:val="32"/>
          <w:szCs w:val="28"/>
        </w:rPr>
        <w:t>不</w:t>
      </w:r>
      <w:r w:rsidRPr="00593906">
        <w:rPr>
          <w:rFonts w:ascii="Times New Roman" w:eastAsia="仿宋_GB2312" w:hAnsi="Times New Roman" w:cs="Times New Roman"/>
          <w:color w:val="000000"/>
          <w:kern w:val="0"/>
          <w:sz w:val="32"/>
          <w:szCs w:val="28"/>
        </w:rPr>
        <w:t>具有治疗等效性。</w:t>
      </w:r>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bCs/>
          <w:color w:val="000000"/>
          <w:kern w:val="0"/>
          <w:sz w:val="32"/>
          <w:szCs w:val="28"/>
        </w:rPr>
        <w:lastRenderedPageBreak/>
        <w:t>TE</w:t>
      </w:r>
      <w:r w:rsidRPr="00593906">
        <w:rPr>
          <w:rFonts w:ascii="Times New Roman" w:eastAsia="仿宋_GB2312" w:hAnsi="Times New Roman" w:cs="Times New Roman"/>
          <w:bCs/>
          <w:color w:val="000000"/>
          <w:kern w:val="0"/>
          <w:sz w:val="32"/>
          <w:szCs w:val="28"/>
        </w:rPr>
        <w:t>代码</w:t>
      </w:r>
      <w:r w:rsidRPr="00593906">
        <w:rPr>
          <w:rFonts w:ascii="Times New Roman" w:eastAsia="仿宋_GB2312" w:hAnsi="Times New Roman" w:cs="Times New Roman"/>
          <w:color w:val="000000"/>
          <w:kern w:val="0"/>
          <w:sz w:val="32"/>
          <w:szCs w:val="28"/>
        </w:rPr>
        <w:t>可根据研究和认识水平的变化，进行变更和调整</w:t>
      </w:r>
      <w:r w:rsidR="002E1516" w:rsidRPr="00593906">
        <w:rPr>
          <w:rFonts w:ascii="Times New Roman" w:eastAsia="仿宋_GB2312" w:hAnsi="Times New Roman" w:cs="Times New Roman" w:hint="eastAsia"/>
          <w:color w:val="000000"/>
          <w:kern w:val="0"/>
          <w:sz w:val="32"/>
          <w:szCs w:val="28"/>
        </w:rPr>
        <w:t>（</w:t>
      </w:r>
      <w:r w:rsidR="0049251E" w:rsidRPr="00593906">
        <w:rPr>
          <w:rFonts w:ascii="Times New Roman" w:eastAsia="仿宋_GB2312" w:hAnsi="Times New Roman" w:cs="Times New Roman" w:hint="eastAsia"/>
          <w:color w:val="000000"/>
          <w:kern w:val="0"/>
          <w:sz w:val="32"/>
          <w:szCs w:val="28"/>
        </w:rPr>
        <w:t>国际上</w:t>
      </w:r>
      <w:r w:rsidR="002E1516" w:rsidRPr="00593906">
        <w:rPr>
          <w:rFonts w:ascii="Times New Roman" w:eastAsia="仿宋_GB2312" w:hAnsi="Times New Roman" w:cs="Times New Roman" w:hint="eastAsia"/>
          <w:color w:val="000000"/>
          <w:kern w:val="0"/>
          <w:sz w:val="32"/>
          <w:szCs w:val="28"/>
        </w:rPr>
        <w:t>已</w:t>
      </w:r>
      <w:r w:rsidR="0049251E" w:rsidRPr="00593906">
        <w:rPr>
          <w:rFonts w:ascii="Times New Roman" w:eastAsia="仿宋_GB2312" w:hAnsi="Times New Roman" w:cs="Times New Roman" w:hint="eastAsia"/>
          <w:color w:val="000000"/>
          <w:kern w:val="0"/>
          <w:sz w:val="32"/>
          <w:szCs w:val="28"/>
        </w:rPr>
        <w:t>认同的</w:t>
      </w:r>
      <w:r w:rsidR="006A2A34" w:rsidRPr="00593906">
        <w:rPr>
          <w:rFonts w:ascii="Times New Roman" w:eastAsia="仿宋_GB2312" w:hAnsi="Times New Roman" w:cs="Times New Roman"/>
          <w:color w:val="000000"/>
          <w:kern w:val="0"/>
          <w:sz w:val="32"/>
          <w:szCs w:val="28"/>
        </w:rPr>
        <w:t>TE</w:t>
      </w:r>
      <w:r w:rsidR="0049251E" w:rsidRPr="00593906">
        <w:rPr>
          <w:rFonts w:ascii="Times New Roman" w:eastAsia="仿宋_GB2312" w:hAnsi="Times New Roman" w:cs="Times New Roman" w:hint="eastAsia"/>
          <w:color w:val="000000"/>
          <w:kern w:val="0"/>
          <w:sz w:val="32"/>
          <w:szCs w:val="28"/>
        </w:rPr>
        <w:t>代码类型见附件</w:t>
      </w:r>
      <w:r w:rsidR="002E1516" w:rsidRPr="00593906">
        <w:rPr>
          <w:rFonts w:ascii="Times New Roman" w:eastAsia="仿宋_GB2312" w:hAnsi="Times New Roman" w:cs="Times New Roman" w:hint="eastAsia"/>
          <w:color w:val="000000"/>
          <w:kern w:val="0"/>
          <w:sz w:val="32"/>
          <w:szCs w:val="28"/>
        </w:rPr>
        <w:t>）</w:t>
      </w:r>
      <w:r w:rsidRPr="00593906">
        <w:rPr>
          <w:rFonts w:ascii="Times New Roman" w:eastAsia="仿宋_GB2312" w:hAnsi="Times New Roman" w:cs="Times New Roman"/>
          <w:color w:val="000000"/>
          <w:kern w:val="0"/>
          <w:sz w:val="32"/>
          <w:szCs w:val="28"/>
        </w:rPr>
        <w:t>。</w:t>
      </w:r>
    </w:p>
    <w:p w:rsidR="002A2059" w:rsidRPr="00593906" w:rsidRDefault="002A2059" w:rsidP="00D3379A">
      <w:pPr>
        <w:widowControl/>
        <w:shd w:val="clear" w:color="auto" w:fill="FFFFFF"/>
        <w:spacing w:line="360" w:lineRule="auto"/>
        <w:ind w:firstLine="503"/>
        <w:jc w:val="left"/>
        <w:rPr>
          <w:rFonts w:ascii="Times New Roman" w:eastAsia="仿宋_GB2312" w:hAnsi="Times New Roman" w:cs="Times New Roman"/>
          <w:bCs/>
          <w:color w:val="000000"/>
          <w:kern w:val="0"/>
          <w:sz w:val="32"/>
          <w:szCs w:val="28"/>
        </w:rPr>
      </w:pPr>
      <w:r w:rsidRPr="00593906">
        <w:rPr>
          <w:rFonts w:ascii="Times New Roman" w:eastAsia="仿宋_GB2312" w:hAnsi="Times New Roman" w:cs="Times New Roman"/>
          <w:color w:val="000000"/>
          <w:kern w:val="0"/>
          <w:sz w:val="32"/>
          <w:szCs w:val="28"/>
        </w:rPr>
        <w:t>通过仿制药质量与疗效一致性评价的改剂型药品、改规格药品和改盐基药品暂不标识</w:t>
      </w:r>
      <w:r w:rsidRPr="00593906">
        <w:rPr>
          <w:rFonts w:ascii="Times New Roman" w:eastAsia="仿宋_GB2312" w:hAnsi="Times New Roman" w:cs="Times New Roman"/>
          <w:bCs/>
          <w:color w:val="000000"/>
          <w:kern w:val="0"/>
          <w:sz w:val="32"/>
          <w:szCs w:val="28"/>
        </w:rPr>
        <w:t>TE</w:t>
      </w:r>
      <w:r w:rsidRPr="00593906">
        <w:rPr>
          <w:rFonts w:ascii="Times New Roman" w:eastAsia="仿宋_GB2312" w:hAnsi="Times New Roman" w:cs="Times New Roman"/>
          <w:bCs/>
          <w:color w:val="000000"/>
          <w:kern w:val="0"/>
          <w:sz w:val="32"/>
          <w:szCs w:val="28"/>
        </w:rPr>
        <w:t>代码。</w:t>
      </w:r>
    </w:p>
    <w:p w:rsidR="002804B6" w:rsidRPr="00593906" w:rsidRDefault="002804B6" w:rsidP="002804B6">
      <w:pPr>
        <w:pStyle w:val="2"/>
        <w:ind w:firstLineChars="200" w:firstLine="640"/>
        <w:rPr>
          <w:rFonts w:ascii="Times New Roman" w:eastAsia="楷体" w:hAnsi="Times New Roman" w:cs="Times New Roman"/>
          <w:b w:val="0"/>
          <w:kern w:val="0"/>
          <w:sz w:val="32"/>
        </w:rPr>
      </w:pPr>
      <w:bookmarkStart w:id="49" w:name="_Toc492148326"/>
      <w:r w:rsidRPr="00593906">
        <w:rPr>
          <w:rFonts w:ascii="Times New Roman" w:eastAsia="楷体" w:hAnsi="Times New Roman" w:cs="Times New Roman" w:hint="eastAsia"/>
          <w:b w:val="0"/>
          <w:kern w:val="0"/>
          <w:sz w:val="32"/>
        </w:rPr>
        <w:t>（</w:t>
      </w:r>
      <w:r w:rsidR="00605756" w:rsidRPr="00593906">
        <w:rPr>
          <w:rFonts w:ascii="Times New Roman" w:eastAsia="楷体" w:hAnsi="Times New Roman" w:cs="Times New Roman" w:hint="eastAsia"/>
          <w:b w:val="0"/>
          <w:kern w:val="0"/>
          <w:sz w:val="32"/>
        </w:rPr>
        <w:t>六</w:t>
      </w:r>
      <w:r w:rsidRPr="00593906">
        <w:rPr>
          <w:rFonts w:ascii="Times New Roman" w:eastAsia="楷体" w:hAnsi="Times New Roman" w:cs="Times New Roman" w:hint="eastAsia"/>
          <w:b w:val="0"/>
          <w:kern w:val="0"/>
          <w:sz w:val="32"/>
        </w:rPr>
        <w:t>）</w:t>
      </w:r>
      <w:r w:rsidRPr="00593906">
        <w:rPr>
          <w:rFonts w:ascii="Times New Roman" w:eastAsia="楷体" w:hAnsi="Times New Roman" w:cs="Times New Roman"/>
          <w:b w:val="0"/>
          <w:kern w:val="0"/>
          <w:sz w:val="32"/>
        </w:rPr>
        <w:t>附录</w:t>
      </w:r>
      <w:bookmarkEnd w:id="49"/>
    </w:p>
    <w:p w:rsidR="002804B6" w:rsidRPr="00593906" w:rsidRDefault="002804B6" w:rsidP="002804B6">
      <w:pPr>
        <w:ind w:firstLine="640"/>
        <w:jc w:val="left"/>
        <w:rPr>
          <w:rFonts w:ascii="Times New Roman" w:eastAsia="仿宋_GB2312" w:hAnsi="Times New Roman" w:cs="Times New Roman"/>
          <w:sz w:val="32"/>
          <w:szCs w:val="28"/>
        </w:rPr>
      </w:pPr>
      <w:r w:rsidRPr="00593906">
        <w:rPr>
          <w:rFonts w:ascii="Times New Roman" w:eastAsia="仿宋_GB2312" w:hAnsi="Times New Roman" w:cs="Times New Roman"/>
          <w:bCs/>
          <w:sz w:val="32"/>
          <w:szCs w:val="32"/>
        </w:rPr>
        <w:t>附录包括专业术</w:t>
      </w:r>
      <w:r w:rsidRPr="00593906">
        <w:rPr>
          <w:rFonts w:ascii="Times New Roman" w:eastAsia="仿宋_GB2312" w:hAnsi="Times New Roman" w:cs="Times New Roman"/>
          <w:sz w:val="32"/>
          <w:szCs w:val="28"/>
        </w:rPr>
        <w:t>语（如给药途径、剂型的缩写等）、专利信息、数据保护信息及</w:t>
      </w:r>
      <w:r w:rsidR="00073EEE" w:rsidRPr="00593906">
        <w:rPr>
          <w:rFonts w:ascii="Times New Roman" w:eastAsia="仿宋_GB2312" w:hAnsi="Times New Roman" w:cs="Times New Roman" w:hint="eastAsia"/>
          <w:sz w:val="32"/>
          <w:szCs w:val="28"/>
        </w:rPr>
        <w:t>食品药品监管总局</w:t>
      </w:r>
      <w:r w:rsidRPr="00593906">
        <w:rPr>
          <w:rFonts w:ascii="Times New Roman" w:eastAsia="仿宋_GB2312" w:hAnsi="Times New Roman" w:cs="Times New Roman"/>
          <w:sz w:val="32"/>
          <w:szCs w:val="28"/>
        </w:rPr>
        <w:t>认为适合公布的其他信息。</w:t>
      </w:r>
    </w:p>
    <w:p w:rsidR="002804B6" w:rsidRPr="00593906" w:rsidRDefault="002804B6" w:rsidP="0049251E">
      <w:pPr>
        <w:pStyle w:val="2"/>
        <w:ind w:firstLineChars="200" w:firstLine="640"/>
        <w:rPr>
          <w:rFonts w:ascii="Times New Roman" w:eastAsia="楷体" w:hAnsi="Times New Roman" w:cs="Times New Roman"/>
          <w:b w:val="0"/>
          <w:kern w:val="0"/>
          <w:sz w:val="32"/>
        </w:rPr>
      </w:pPr>
      <w:r w:rsidRPr="00593906">
        <w:rPr>
          <w:rFonts w:ascii="Times New Roman" w:eastAsia="楷体" w:hAnsi="Times New Roman" w:cs="Times New Roman"/>
          <w:b w:val="0"/>
          <w:kern w:val="0"/>
          <w:sz w:val="32"/>
        </w:rPr>
        <w:t>  </w:t>
      </w:r>
      <w:bookmarkStart w:id="50" w:name="_Toc492148327"/>
      <w:r w:rsidRPr="00593906">
        <w:rPr>
          <w:rFonts w:ascii="Times New Roman" w:eastAsia="楷体" w:hAnsi="Times New Roman" w:cs="Times New Roman" w:hint="eastAsia"/>
          <w:b w:val="0"/>
          <w:kern w:val="0"/>
          <w:sz w:val="32"/>
        </w:rPr>
        <w:t>（</w:t>
      </w:r>
      <w:r w:rsidR="00605756" w:rsidRPr="00593906">
        <w:rPr>
          <w:rFonts w:ascii="Times New Roman" w:eastAsia="楷体" w:hAnsi="Times New Roman" w:cs="Times New Roman" w:hint="eastAsia"/>
          <w:b w:val="0"/>
          <w:kern w:val="0"/>
          <w:sz w:val="32"/>
        </w:rPr>
        <w:t>七</w:t>
      </w:r>
      <w:r w:rsidRPr="00593906">
        <w:rPr>
          <w:rFonts w:ascii="Times New Roman" w:eastAsia="楷体" w:hAnsi="Times New Roman" w:cs="Times New Roman" w:hint="eastAsia"/>
          <w:b w:val="0"/>
          <w:kern w:val="0"/>
          <w:sz w:val="32"/>
        </w:rPr>
        <w:t>）</w:t>
      </w:r>
      <w:r w:rsidRPr="00593906">
        <w:rPr>
          <w:rFonts w:ascii="Times New Roman" w:eastAsia="楷体" w:hAnsi="Times New Roman" w:cs="Times New Roman"/>
          <w:b w:val="0"/>
          <w:kern w:val="0"/>
          <w:sz w:val="32"/>
        </w:rPr>
        <w:t>索引</w:t>
      </w:r>
      <w:bookmarkEnd w:id="50"/>
    </w:p>
    <w:p w:rsidR="002804B6" w:rsidRPr="00593906" w:rsidRDefault="002804B6" w:rsidP="00573BC0">
      <w:pPr>
        <w:pStyle w:val="a5"/>
        <w:shd w:val="clear" w:color="auto" w:fill="FFFFFF"/>
        <w:spacing w:before="0" w:beforeAutospacing="0" w:after="0" w:afterAutospacing="0" w:line="360" w:lineRule="auto"/>
        <w:ind w:firstLineChars="200" w:firstLine="640"/>
        <w:rPr>
          <w:rFonts w:ascii="Times New Roman" w:eastAsia="仿宋_GB2312" w:hAnsi="Times New Roman" w:cs="Times New Roman"/>
          <w:color w:val="000000"/>
          <w:sz w:val="32"/>
          <w:szCs w:val="28"/>
        </w:rPr>
      </w:pPr>
      <w:r w:rsidRPr="00593906">
        <w:rPr>
          <w:rFonts w:ascii="Times New Roman" w:eastAsia="仿宋_GB2312" w:hAnsi="Times New Roman" w:cs="Times New Roman"/>
          <w:color w:val="000000"/>
          <w:sz w:val="32"/>
          <w:szCs w:val="28"/>
        </w:rPr>
        <w:t>索引包括</w:t>
      </w:r>
      <w:r w:rsidR="00573BC0" w:rsidRPr="00593906">
        <w:rPr>
          <w:rFonts w:ascii="Times New Roman" w:eastAsia="仿宋_GB2312" w:hAnsi="Times New Roman" w:cs="Times New Roman" w:hint="eastAsia"/>
          <w:color w:val="000000"/>
          <w:sz w:val="32"/>
          <w:szCs w:val="28"/>
        </w:rPr>
        <w:t>药品名称中文拼音索引、活性成分中文拼音索引、药品名称英文字母索引、活性成分英文字母索引、解剖学治疗学及化学分类系统代码（</w:t>
      </w:r>
      <w:r w:rsidR="00573BC0" w:rsidRPr="00593906">
        <w:rPr>
          <w:rFonts w:ascii="Times New Roman" w:eastAsia="仿宋_GB2312" w:hAnsi="Times New Roman" w:cs="Times New Roman" w:hint="eastAsia"/>
          <w:color w:val="000000"/>
          <w:sz w:val="32"/>
          <w:szCs w:val="28"/>
        </w:rPr>
        <w:t>ATC</w:t>
      </w:r>
      <w:r w:rsidR="00573BC0" w:rsidRPr="00593906">
        <w:rPr>
          <w:rFonts w:ascii="Times New Roman" w:eastAsia="仿宋_GB2312" w:hAnsi="Times New Roman" w:cs="Times New Roman" w:hint="eastAsia"/>
          <w:color w:val="000000"/>
          <w:sz w:val="32"/>
          <w:szCs w:val="28"/>
        </w:rPr>
        <w:t>代码）字母索引、药品上市许可人名称拼音索引等多种检索方式。</w:t>
      </w:r>
    </w:p>
    <w:p w:rsidR="0049251E" w:rsidRPr="00593906" w:rsidRDefault="0049251E" w:rsidP="0049251E">
      <w:pPr>
        <w:pStyle w:val="2"/>
        <w:ind w:firstLineChars="200" w:firstLine="640"/>
        <w:rPr>
          <w:rFonts w:ascii="Times New Roman" w:eastAsia="楷体" w:hAnsi="Times New Roman" w:cs="Times New Roman"/>
          <w:b w:val="0"/>
          <w:kern w:val="0"/>
          <w:sz w:val="32"/>
        </w:rPr>
      </w:pPr>
      <w:bookmarkStart w:id="51" w:name="_Toc491884439"/>
      <w:bookmarkStart w:id="52" w:name="_Toc491884893"/>
      <w:bookmarkStart w:id="53" w:name="_Toc492130464"/>
      <w:bookmarkStart w:id="54" w:name="_Toc492131155"/>
      <w:bookmarkStart w:id="55" w:name="_Toc492131228"/>
      <w:bookmarkStart w:id="56" w:name="_Toc492131345"/>
      <w:bookmarkStart w:id="57" w:name="_Toc492148328"/>
      <w:r w:rsidRPr="00593906">
        <w:rPr>
          <w:rFonts w:ascii="Times New Roman" w:eastAsia="楷体" w:hAnsi="Times New Roman" w:cs="Times New Roman"/>
          <w:b w:val="0"/>
          <w:kern w:val="0"/>
          <w:sz w:val="32"/>
        </w:rPr>
        <w:t>（</w:t>
      </w:r>
      <w:r w:rsidR="00605756" w:rsidRPr="00593906">
        <w:rPr>
          <w:rFonts w:ascii="Times New Roman" w:eastAsia="楷体" w:hAnsi="Times New Roman" w:cs="Times New Roman" w:hint="eastAsia"/>
          <w:b w:val="0"/>
          <w:kern w:val="0"/>
          <w:sz w:val="32"/>
        </w:rPr>
        <w:t>八</w:t>
      </w:r>
      <w:r w:rsidRPr="00593906">
        <w:rPr>
          <w:rFonts w:ascii="Times New Roman" w:eastAsia="楷体" w:hAnsi="Times New Roman" w:cs="Times New Roman"/>
          <w:b w:val="0"/>
          <w:kern w:val="0"/>
          <w:sz w:val="32"/>
        </w:rPr>
        <w:t>）</w:t>
      </w:r>
      <w:r w:rsidRPr="00593906">
        <w:rPr>
          <w:rFonts w:ascii="Times New Roman" w:eastAsia="楷体" w:hAnsi="Times New Roman" w:cs="Times New Roman"/>
          <w:b w:val="0"/>
          <w:kern w:val="0"/>
          <w:sz w:val="32"/>
        </w:rPr>
        <w:t>RS</w:t>
      </w:r>
      <w:r w:rsidRPr="00593906">
        <w:rPr>
          <w:rFonts w:ascii="Times New Roman" w:eastAsia="楷体" w:hAnsi="Times New Roman" w:cs="Times New Roman"/>
          <w:b w:val="0"/>
          <w:kern w:val="0"/>
          <w:sz w:val="32"/>
        </w:rPr>
        <w:t>上市许可持有人责任</w:t>
      </w:r>
      <w:bookmarkEnd w:id="51"/>
      <w:bookmarkEnd w:id="52"/>
      <w:bookmarkEnd w:id="53"/>
      <w:bookmarkEnd w:id="54"/>
      <w:bookmarkEnd w:id="55"/>
      <w:bookmarkEnd w:id="56"/>
      <w:bookmarkEnd w:id="57"/>
    </w:p>
    <w:p w:rsidR="0049251E" w:rsidRPr="00593906" w:rsidRDefault="0049251E" w:rsidP="0049251E">
      <w:pPr>
        <w:pStyle w:val="Default"/>
        <w:spacing w:line="360" w:lineRule="auto"/>
        <w:ind w:firstLineChars="200" w:firstLine="640"/>
        <w:rPr>
          <w:rFonts w:ascii="Times New Roman" w:eastAsia="仿宋_GB2312" w:hAnsi="Times New Roman" w:cs="Times New Roman"/>
          <w:bCs/>
          <w:sz w:val="32"/>
          <w:szCs w:val="28"/>
        </w:rPr>
      </w:pPr>
      <w:r w:rsidRPr="00593906">
        <w:rPr>
          <w:rFonts w:ascii="Times New Roman" w:eastAsia="仿宋_GB2312" w:hAnsi="Times New Roman" w:cs="Times New Roman"/>
          <w:bCs/>
          <w:sz w:val="32"/>
          <w:szCs w:val="28"/>
        </w:rPr>
        <w:t>1.</w:t>
      </w:r>
      <w:r w:rsidRPr="00593906">
        <w:rPr>
          <w:rFonts w:ascii="Times New Roman" w:eastAsia="仿宋_GB2312" w:hAnsi="Times New Roman" w:cs="Times New Roman"/>
          <w:bCs/>
          <w:sz w:val="32"/>
          <w:szCs w:val="28"/>
        </w:rPr>
        <w:t>应保证持续供应</w:t>
      </w:r>
      <w:r w:rsidRPr="00593906">
        <w:rPr>
          <w:rFonts w:ascii="Times New Roman" w:eastAsia="仿宋_GB2312" w:hAnsi="Times New Roman" w:cs="Times New Roman"/>
          <w:bCs/>
          <w:sz w:val="32"/>
          <w:szCs w:val="28"/>
        </w:rPr>
        <w:t>RS</w:t>
      </w:r>
      <w:r w:rsidRPr="00593906">
        <w:rPr>
          <w:rFonts w:ascii="Times New Roman" w:eastAsia="仿宋_GB2312" w:hAnsi="Times New Roman" w:cs="Times New Roman"/>
          <w:bCs/>
          <w:sz w:val="32"/>
          <w:szCs w:val="28"/>
        </w:rPr>
        <w:t>，不应拒绝向研发者提供</w:t>
      </w:r>
      <w:r w:rsidRPr="00593906">
        <w:rPr>
          <w:rFonts w:ascii="Times New Roman" w:eastAsia="仿宋_GB2312" w:hAnsi="Times New Roman" w:cs="Times New Roman" w:hint="eastAsia"/>
          <w:bCs/>
          <w:sz w:val="32"/>
          <w:szCs w:val="28"/>
        </w:rPr>
        <w:t>RS</w:t>
      </w:r>
      <w:r w:rsidRPr="00593906">
        <w:rPr>
          <w:rFonts w:ascii="Times New Roman" w:eastAsia="仿宋_GB2312" w:hAnsi="Times New Roman" w:cs="Times New Roman"/>
          <w:bCs/>
          <w:sz w:val="32"/>
          <w:szCs w:val="28"/>
        </w:rPr>
        <w:t>，如存在供应短缺或不再销售，应至少提前</w:t>
      </w:r>
      <w:r w:rsidRPr="00593906">
        <w:rPr>
          <w:rFonts w:ascii="Times New Roman" w:eastAsia="仿宋_GB2312" w:hAnsi="Times New Roman" w:cs="Times New Roman"/>
          <w:bCs/>
          <w:sz w:val="32"/>
          <w:szCs w:val="28"/>
        </w:rPr>
        <w:t>6</w:t>
      </w:r>
      <w:r w:rsidRPr="00593906">
        <w:rPr>
          <w:rFonts w:ascii="Times New Roman" w:eastAsia="仿宋_GB2312" w:hAnsi="Times New Roman" w:cs="Times New Roman"/>
          <w:bCs/>
          <w:sz w:val="32"/>
          <w:szCs w:val="28"/>
        </w:rPr>
        <w:t>个月通知</w:t>
      </w:r>
      <w:r w:rsidR="00073EEE" w:rsidRPr="00593906">
        <w:rPr>
          <w:rFonts w:ascii="Times New Roman" w:eastAsia="仿宋_GB2312" w:hAnsi="Times New Roman" w:cs="Times New Roman"/>
          <w:bCs/>
          <w:sz w:val="32"/>
          <w:szCs w:val="28"/>
        </w:rPr>
        <w:t>食品药品监管总局</w:t>
      </w:r>
      <w:r w:rsidRPr="00593906">
        <w:rPr>
          <w:rFonts w:ascii="Times New Roman" w:eastAsia="仿宋_GB2312" w:hAnsi="Times New Roman" w:cs="Times New Roman" w:hint="eastAsia"/>
          <w:bCs/>
          <w:sz w:val="32"/>
          <w:szCs w:val="28"/>
        </w:rPr>
        <w:t>；</w:t>
      </w:r>
    </w:p>
    <w:p w:rsidR="0049251E" w:rsidRPr="00593906" w:rsidRDefault="0049251E" w:rsidP="0049251E">
      <w:pPr>
        <w:pStyle w:val="Default"/>
        <w:spacing w:line="360" w:lineRule="auto"/>
        <w:ind w:firstLineChars="200" w:firstLine="640"/>
        <w:rPr>
          <w:rFonts w:ascii="Times New Roman" w:eastAsia="仿宋_GB2312" w:hAnsi="Times New Roman" w:cs="Times New Roman"/>
          <w:bCs/>
          <w:sz w:val="32"/>
          <w:szCs w:val="28"/>
        </w:rPr>
      </w:pPr>
      <w:r w:rsidRPr="00593906">
        <w:rPr>
          <w:rFonts w:ascii="Times New Roman" w:eastAsia="仿宋_GB2312" w:hAnsi="Times New Roman" w:cs="Times New Roman"/>
          <w:bCs/>
          <w:sz w:val="32"/>
          <w:szCs w:val="28"/>
        </w:rPr>
        <w:t>2.</w:t>
      </w:r>
      <w:r w:rsidRPr="00593906">
        <w:rPr>
          <w:rFonts w:ascii="Times New Roman" w:eastAsia="仿宋_GB2312" w:hAnsi="Times New Roman" w:cs="Times New Roman"/>
          <w:bCs/>
          <w:sz w:val="32"/>
          <w:szCs w:val="28"/>
        </w:rPr>
        <w:t>应提交</w:t>
      </w:r>
      <w:r w:rsidRPr="00593906">
        <w:rPr>
          <w:rFonts w:ascii="Times New Roman" w:eastAsia="仿宋_GB2312" w:hAnsi="Times New Roman" w:cs="Times New Roman"/>
          <w:bCs/>
          <w:sz w:val="32"/>
          <w:szCs w:val="28"/>
        </w:rPr>
        <w:t>RS</w:t>
      </w:r>
      <w:r w:rsidRPr="00593906">
        <w:rPr>
          <w:rFonts w:ascii="Times New Roman" w:eastAsia="仿宋_GB2312" w:hAnsi="Times New Roman" w:cs="Times New Roman"/>
          <w:bCs/>
          <w:sz w:val="32"/>
          <w:szCs w:val="28"/>
        </w:rPr>
        <w:t>的年度报告，内容包括年度质量回顾分析报告、销售信息以及作为</w:t>
      </w:r>
      <w:r w:rsidRPr="00593906">
        <w:rPr>
          <w:rFonts w:ascii="Times New Roman" w:eastAsia="仿宋_GB2312" w:hAnsi="Times New Roman" w:cs="Times New Roman"/>
          <w:bCs/>
          <w:sz w:val="32"/>
          <w:szCs w:val="28"/>
        </w:rPr>
        <w:t>RS</w:t>
      </w:r>
      <w:r w:rsidRPr="00593906">
        <w:rPr>
          <w:rFonts w:ascii="Times New Roman" w:eastAsia="仿宋_GB2312" w:hAnsi="Times New Roman" w:cs="Times New Roman"/>
          <w:bCs/>
          <w:sz w:val="32"/>
          <w:szCs w:val="28"/>
        </w:rPr>
        <w:t>的供应信息等。</w:t>
      </w:r>
    </w:p>
    <w:p w:rsidR="0049251E" w:rsidRPr="00593906" w:rsidRDefault="0049251E" w:rsidP="0049251E">
      <w:pPr>
        <w:pStyle w:val="2"/>
        <w:ind w:firstLineChars="200" w:firstLine="640"/>
        <w:rPr>
          <w:rFonts w:ascii="Times New Roman" w:eastAsia="楷体" w:hAnsi="Times New Roman" w:cs="Times New Roman"/>
          <w:b w:val="0"/>
          <w:kern w:val="0"/>
          <w:sz w:val="32"/>
        </w:rPr>
      </w:pPr>
      <w:bookmarkStart w:id="58" w:name="_Toc492130465"/>
      <w:bookmarkStart w:id="59" w:name="_Toc492131156"/>
      <w:bookmarkStart w:id="60" w:name="_Toc492131229"/>
      <w:bookmarkStart w:id="61" w:name="_Toc492131346"/>
      <w:bookmarkStart w:id="62" w:name="_Toc492148329"/>
      <w:r w:rsidRPr="00593906">
        <w:rPr>
          <w:rFonts w:ascii="Times New Roman" w:eastAsia="楷体" w:hAnsi="Times New Roman" w:cs="Times New Roman"/>
          <w:b w:val="0"/>
          <w:kern w:val="0"/>
          <w:sz w:val="32"/>
        </w:rPr>
        <w:t>（</w:t>
      </w:r>
      <w:r w:rsidR="00605756" w:rsidRPr="00593906">
        <w:rPr>
          <w:rFonts w:ascii="Times New Roman" w:eastAsia="楷体" w:hAnsi="Times New Roman" w:cs="Times New Roman" w:hint="eastAsia"/>
          <w:b w:val="0"/>
          <w:kern w:val="0"/>
          <w:sz w:val="32"/>
        </w:rPr>
        <w:t>九</w:t>
      </w:r>
      <w:r w:rsidRPr="00593906">
        <w:rPr>
          <w:rFonts w:ascii="Times New Roman" w:eastAsia="楷体" w:hAnsi="Times New Roman" w:cs="Times New Roman"/>
          <w:b w:val="0"/>
          <w:kern w:val="0"/>
          <w:sz w:val="32"/>
        </w:rPr>
        <w:t>）药品监管机构责任</w:t>
      </w:r>
      <w:bookmarkEnd w:id="58"/>
      <w:bookmarkEnd w:id="59"/>
      <w:bookmarkEnd w:id="60"/>
      <w:bookmarkEnd w:id="61"/>
      <w:bookmarkEnd w:id="62"/>
    </w:p>
    <w:p w:rsidR="0049251E" w:rsidRPr="00593906" w:rsidRDefault="0049251E" w:rsidP="0049251E">
      <w:pPr>
        <w:pStyle w:val="Default"/>
        <w:spacing w:line="360" w:lineRule="auto"/>
        <w:ind w:firstLineChars="200" w:firstLine="640"/>
        <w:rPr>
          <w:rFonts w:ascii="Times New Roman" w:eastAsia="仿宋_GB2312" w:hAnsi="Times New Roman" w:cs="Times New Roman"/>
          <w:bCs/>
          <w:sz w:val="32"/>
          <w:szCs w:val="28"/>
        </w:rPr>
      </w:pPr>
      <w:r w:rsidRPr="00593906">
        <w:rPr>
          <w:rFonts w:ascii="Times New Roman" w:eastAsia="仿宋_GB2312" w:hAnsi="Times New Roman" w:cs="Times New Roman"/>
          <w:bCs/>
          <w:sz w:val="32"/>
          <w:szCs w:val="28"/>
        </w:rPr>
        <w:t xml:space="preserve">1. </w:t>
      </w:r>
      <w:r w:rsidRPr="00593906">
        <w:rPr>
          <w:rFonts w:ascii="Times New Roman" w:eastAsia="仿宋_GB2312" w:hAnsi="Times New Roman" w:cs="Times New Roman"/>
          <w:bCs/>
          <w:sz w:val="32"/>
          <w:szCs w:val="28"/>
        </w:rPr>
        <w:t>为保证</w:t>
      </w:r>
      <w:r w:rsidRPr="00593906">
        <w:rPr>
          <w:rFonts w:ascii="Times New Roman" w:eastAsia="仿宋_GB2312" w:hAnsi="Times New Roman" w:cs="Times New Roman"/>
          <w:bCs/>
          <w:sz w:val="32"/>
          <w:szCs w:val="28"/>
        </w:rPr>
        <w:t>RS</w:t>
      </w:r>
      <w:r w:rsidRPr="00593906">
        <w:rPr>
          <w:rFonts w:ascii="Times New Roman" w:eastAsia="仿宋_GB2312" w:hAnsi="Times New Roman" w:cs="Times New Roman"/>
          <w:bCs/>
          <w:sz w:val="32"/>
          <w:szCs w:val="28"/>
        </w:rPr>
        <w:t>的可获得性，</w:t>
      </w:r>
      <w:r w:rsidR="00073EEE" w:rsidRPr="00593906">
        <w:rPr>
          <w:rFonts w:ascii="Times New Roman" w:eastAsia="仿宋_GB2312" w:hAnsi="Times New Roman" w:cs="Times New Roman"/>
          <w:bCs/>
          <w:sz w:val="32"/>
          <w:szCs w:val="28"/>
        </w:rPr>
        <w:t>食品药品监管总局</w:t>
      </w:r>
      <w:r w:rsidRPr="00593906">
        <w:rPr>
          <w:rFonts w:ascii="Times New Roman" w:eastAsia="仿宋_GB2312" w:hAnsi="Times New Roman" w:cs="Times New Roman" w:hint="eastAsia"/>
          <w:bCs/>
          <w:sz w:val="32"/>
          <w:szCs w:val="28"/>
        </w:rPr>
        <w:t>应及时确定</w:t>
      </w:r>
      <w:r w:rsidRPr="00593906">
        <w:rPr>
          <w:rFonts w:ascii="Times New Roman" w:eastAsia="仿宋_GB2312" w:hAnsi="Times New Roman" w:cs="Times New Roman"/>
          <w:bCs/>
          <w:sz w:val="32"/>
          <w:szCs w:val="28"/>
        </w:rPr>
        <w:t>新的</w:t>
      </w:r>
      <w:r w:rsidRPr="00593906">
        <w:rPr>
          <w:rFonts w:ascii="Times New Roman" w:eastAsia="仿宋_GB2312" w:hAnsi="Times New Roman" w:cs="Times New Roman"/>
          <w:bCs/>
          <w:sz w:val="32"/>
          <w:szCs w:val="28"/>
        </w:rPr>
        <w:t>RS</w:t>
      </w:r>
      <w:r w:rsidRPr="00593906">
        <w:rPr>
          <w:rFonts w:ascii="Times New Roman" w:eastAsia="仿宋_GB2312" w:hAnsi="Times New Roman" w:cs="Times New Roman" w:hint="eastAsia"/>
          <w:bCs/>
          <w:sz w:val="32"/>
          <w:szCs w:val="28"/>
        </w:rPr>
        <w:t>；</w:t>
      </w:r>
    </w:p>
    <w:p w:rsidR="0049251E" w:rsidRPr="00593906" w:rsidRDefault="0049251E" w:rsidP="0049251E">
      <w:pPr>
        <w:pStyle w:val="Default"/>
        <w:spacing w:line="360" w:lineRule="auto"/>
        <w:ind w:firstLineChars="200" w:firstLine="640"/>
        <w:rPr>
          <w:rFonts w:ascii="Times New Roman" w:eastAsia="仿宋_GB2312" w:hAnsi="Times New Roman" w:cs="Times New Roman"/>
          <w:bCs/>
          <w:sz w:val="32"/>
          <w:szCs w:val="28"/>
        </w:rPr>
      </w:pPr>
      <w:r w:rsidRPr="00593906">
        <w:rPr>
          <w:rFonts w:ascii="Times New Roman" w:eastAsia="仿宋_GB2312" w:hAnsi="Times New Roman" w:cs="Times New Roman"/>
          <w:bCs/>
          <w:sz w:val="32"/>
          <w:szCs w:val="28"/>
        </w:rPr>
        <w:t>2.</w:t>
      </w:r>
      <w:r w:rsidRPr="00593906">
        <w:rPr>
          <w:rFonts w:ascii="Times New Roman" w:eastAsia="仿宋_GB2312" w:hAnsi="Times New Roman" w:cs="Times New Roman" w:hint="eastAsia"/>
          <w:bCs/>
          <w:sz w:val="32"/>
          <w:szCs w:val="28"/>
        </w:rPr>
        <w:t xml:space="preserve"> </w:t>
      </w:r>
      <w:r w:rsidRPr="00593906">
        <w:rPr>
          <w:rFonts w:ascii="Times New Roman" w:eastAsia="仿宋_GB2312" w:hAnsi="Times New Roman" w:cs="Times New Roman"/>
          <w:bCs/>
          <w:sz w:val="32"/>
          <w:szCs w:val="28"/>
        </w:rPr>
        <w:t>应</w:t>
      </w:r>
      <w:r w:rsidRPr="00593906">
        <w:rPr>
          <w:rFonts w:ascii="Times New Roman" w:eastAsia="仿宋_GB2312" w:hAnsi="Times New Roman" w:cs="Times New Roman" w:hint="eastAsia"/>
          <w:bCs/>
          <w:sz w:val="32"/>
          <w:szCs w:val="28"/>
        </w:rPr>
        <w:t>加大对</w:t>
      </w:r>
      <w:r w:rsidRPr="00593906">
        <w:rPr>
          <w:rFonts w:ascii="Times New Roman" w:eastAsia="仿宋_GB2312" w:hAnsi="Times New Roman" w:cs="Times New Roman" w:hint="eastAsia"/>
          <w:bCs/>
          <w:sz w:val="32"/>
          <w:szCs w:val="28"/>
        </w:rPr>
        <w:t>RS</w:t>
      </w:r>
      <w:r w:rsidRPr="00593906">
        <w:rPr>
          <w:rFonts w:ascii="Times New Roman" w:eastAsia="仿宋_GB2312" w:hAnsi="Times New Roman" w:cs="Times New Roman" w:hint="eastAsia"/>
          <w:bCs/>
          <w:sz w:val="32"/>
          <w:szCs w:val="28"/>
        </w:rPr>
        <w:t>的质量考核，全面了解</w:t>
      </w:r>
      <w:r w:rsidRPr="00593906">
        <w:rPr>
          <w:rFonts w:ascii="Times New Roman" w:eastAsia="仿宋_GB2312" w:hAnsi="Times New Roman" w:cs="Times New Roman" w:hint="eastAsia"/>
          <w:bCs/>
          <w:sz w:val="32"/>
          <w:szCs w:val="28"/>
        </w:rPr>
        <w:t>RS</w:t>
      </w:r>
      <w:r w:rsidRPr="00593906">
        <w:rPr>
          <w:rFonts w:ascii="Times New Roman" w:eastAsia="仿宋_GB2312" w:hAnsi="Times New Roman" w:cs="Times New Roman" w:hint="eastAsia"/>
          <w:bCs/>
          <w:sz w:val="32"/>
          <w:szCs w:val="28"/>
        </w:rPr>
        <w:t>的质量状况，督促</w:t>
      </w:r>
      <w:r w:rsidRPr="00593906">
        <w:rPr>
          <w:rFonts w:ascii="Times New Roman" w:eastAsia="仿宋_GB2312" w:hAnsi="Times New Roman" w:cs="Times New Roman"/>
          <w:bCs/>
          <w:sz w:val="32"/>
          <w:szCs w:val="28"/>
        </w:rPr>
        <w:lastRenderedPageBreak/>
        <w:t>RS</w:t>
      </w:r>
      <w:r w:rsidRPr="00593906">
        <w:rPr>
          <w:rFonts w:ascii="Times New Roman" w:eastAsia="仿宋_GB2312" w:hAnsi="Times New Roman" w:cs="Times New Roman"/>
          <w:bCs/>
          <w:sz w:val="32"/>
          <w:szCs w:val="28"/>
        </w:rPr>
        <w:t>上市许可持有人</w:t>
      </w:r>
      <w:r w:rsidRPr="00593906">
        <w:rPr>
          <w:rFonts w:ascii="Times New Roman" w:eastAsia="仿宋_GB2312" w:hAnsi="Times New Roman" w:cs="Times New Roman" w:hint="eastAsia"/>
          <w:bCs/>
          <w:sz w:val="32"/>
          <w:szCs w:val="28"/>
        </w:rPr>
        <w:t>持续保持</w:t>
      </w:r>
      <w:r w:rsidRPr="00593906">
        <w:rPr>
          <w:rFonts w:ascii="Times New Roman" w:eastAsia="仿宋_GB2312" w:hAnsi="Times New Roman" w:cs="Times New Roman" w:hint="eastAsia"/>
          <w:bCs/>
          <w:sz w:val="32"/>
          <w:szCs w:val="28"/>
        </w:rPr>
        <w:t>RS</w:t>
      </w:r>
      <w:r w:rsidRPr="00593906">
        <w:rPr>
          <w:rFonts w:ascii="Times New Roman" w:eastAsia="仿宋_GB2312" w:hAnsi="Times New Roman" w:cs="Times New Roman" w:hint="eastAsia"/>
          <w:bCs/>
          <w:sz w:val="32"/>
          <w:szCs w:val="28"/>
        </w:rPr>
        <w:t>质量稳定</w:t>
      </w:r>
      <w:r w:rsidRPr="00593906">
        <w:rPr>
          <w:rFonts w:ascii="Times New Roman" w:eastAsia="仿宋_GB2312" w:hAnsi="Times New Roman" w:cs="Times New Roman"/>
          <w:bCs/>
          <w:sz w:val="32"/>
          <w:szCs w:val="28"/>
        </w:rPr>
        <w:t>。</w:t>
      </w:r>
    </w:p>
    <w:p w:rsidR="00D3379A" w:rsidRPr="00593906" w:rsidRDefault="00D3379A" w:rsidP="008F05CF">
      <w:pPr>
        <w:pStyle w:val="2"/>
        <w:ind w:firstLineChars="200" w:firstLine="640"/>
        <w:rPr>
          <w:rFonts w:ascii="Times New Roman" w:eastAsia="楷体" w:hAnsi="Times New Roman" w:cs="Times New Roman"/>
          <w:b w:val="0"/>
          <w:kern w:val="0"/>
          <w:sz w:val="32"/>
        </w:rPr>
      </w:pPr>
      <w:bookmarkStart w:id="63" w:name="_Toc491884447"/>
      <w:bookmarkStart w:id="64" w:name="_Toc491884901"/>
      <w:bookmarkStart w:id="65" w:name="_Toc492130469"/>
      <w:bookmarkStart w:id="66" w:name="_Toc492131160"/>
      <w:bookmarkStart w:id="67" w:name="_Toc492131233"/>
      <w:bookmarkStart w:id="68" w:name="_Toc492131350"/>
      <w:bookmarkStart w:id="69" w:name="_Toc492148330"/>
      <w:r w:rsidRPr="00593906">
        <w:rPr>
          <w:rFonts w:ascii="Times New Roman" w:eastAsia="楷体" w:hAnsi="Times New Roman" w:cs="Times New Roman"/>
          <w:b w:val="0"/>
          <w:kern w:val="0"/>
          <w:sz w:val="32"/>
        </w:rPr>
        <w:t>（</w:t>
      </w:r>
      <w:r w:rsidR="001B0F28" w:rsidRPr="00593906">
        <w:rPr>
          <w:rFonts w:ascii="Times New Roman" w:eastAsia="楷体" w:hAnsi="Times New Roman" w:cs="Times New Roman" w:hint="eastAsia"/>
          <w:b w:val="0"/>
          <w:kern w:val="0"/>
          <w:sz w:val="32"/>
        </w:rPr>
        <w:t>十</w:t>
      </w:r>
      <w:r w:rsidRPr="00593906">
        <w:rPr>
          <w:rFonts w:ascii="Times New Roman" w:eastAsia="楷体" w:hAnsi="Times New Roman" w:cs="Times New Roman"/>
          <w:b w:val="0"/>
          <w:kern w:val="0"/>
          <w:sz w:val="32"/>
        </w:rPr>
        <w:t>）目录集的更新与完善</w:t>
      </w:r>
      <w:bookmarkEnd w:id="63"/>
      <w:bookmarkEnd w:id="64"/>
      <w:bookmarkEnd w:id="65"/>
      <w:bookmarkEnd w:id="66"/>
      <w:bookmarkEnd w:id="67"/>
      <w:bookmarkEnd w:id="68"/>
      <w:bookmarkEnd w:id="69"/>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目录集将保持持续更新，确保内容准确，并建立网络版目录集，提供公开查询。</w:t>
      </w:r>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目录</w:t>
      </w:r>
      <w:proofErr w:type="gramStart"/>
      <w:r w:rsidRPr="00593906">
        <w:rPr>
          <w:rFonts w:ascii="Times New Roman" w:eastAsia="仿宋_GB2312" w:hAnsi="Times New Roman" w:cs="Times New Roman"/>
          <w:color w:val="000000"/>
          <w:kern w:val="0"/>
          <w:sz w:val="32"/>
          <w:szCs w:val="28"/>
        </w:rPr>
        <w:t>集相关</w:t>
      </w:r>
      <w:proofErr w:type="gramEnd"/>
      <w:r w:rsidRPr="00593906">
        <w:rPr>
          <w:rFonts w:ascii="Times New Roman" w:eastAsia="仿宋_GB2312" w:hAnsi="Times New Roman" w:cs="Times New Roman"/>
          <w:color w:val="000000"/>
          <w:kern w:val="0"/>
          <w:sz w:val="32"/>
          <w:szCs w:val="28"/>
        </w:rPr>
        <w:t>管理机构联系方式：</w:t>
      </w:r>
      <w:r w:rsidR="00073EEE" w:rsidRPr="00593906">
        <w:rPr>
          <w:rFonts w:ascii="Times New Roman" w:eastAsia="仿宋_GB2312" w:hAnsi="Times New Roman" w:cs="Times New Roman" w:hint="eastAsia"/>
          <w:color w:val="000000"/>
          <w:kern w:val="0"/>
          <w:sz w:val="32"/>
          <w:szCs w:val="28"/>
        </w:rPr>
        <w:t>食品药品监管总局</w:t>
      </w:r>
      <w:r w:rsidR="006B064B" w:rsidRPr="00593906">
        <w:rPr>
          <w:rFonts w:ascii="Times New Roman" w:eastAsia="仿宋_GB2312" w:hAnsi="Times New Roman" w:cs="Times New Roman" w:hint="eastAsia"/>
          <w:color w:val="000000"/>
          <w:kern w:val="0"/>
          <w:sz w:val="32"/>
          <w:szCs w:val="28"/>
        </w:rPr>
        <w:t>药品审评中心</w:t>
      </w:r>
    </w:p>
    <w:p w:rsidR="00D3379A" w:rsidRPr="00593906" w:rsidRDefault="006B064B"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hint="eastAsia"/>
          <w:color w:val="000000"/>
          <w:kern w:val="0"/>
          <w:sz w:val="32"/>
          <w:szCs w:val="28"/>
        </w:rPr>
        <w:t>联系人及</w:t>
      </w:r>
      <w:r w:rsidR="00D3379A" w:rsidRPr="00593906">
        <w:rPr>
          <w:rFonts w:ascii="Times New Roman" w:eastAsia="仿宋_GB2312" w:hAnsi="Times New Roman" w:cs="Times New Roman"/>
          <w:color w:val="000000"/>
          <w:kern w:val="0"/>
          <w:sz w:val="32"/>
          <w:szCs w:val="28"/>
        </w:rPr>
        <w:t>电话：</w:t>
      </w:r>
      <w:r w:rsidR="00A75715" w:rsidRPr="00593906">
        <w:rPr>
          <w:rFonts w:ascii="Times New Roman" w:eastAsia="仿宋_GB2312" w:hAnsi="Times New Roman" w:cs="Times New Roman" w:hint="eastAsia"/>
          <w:color w:val="000000"/>
          <w:kern w:val="0"/>
          <w:sz w:val="32"/>
          <w:szCs w:val="28"/>
        </w:rPr>
        <w:t>闫方</w:t>
      </w:r>
      <w:r w:rsidRPr="00593906">
        <w:rPr>
          <w:rFonts w:ascii="Times New Roman" w:eastAsia="仿宋_GB2312" w:hAnsi="Times New Roman" w:cs="Times New Roman" w:hint="eastAsia"/>
          <w:color w:val="000000"/>
          <w:kern w:val="0"/>
          <w:sz w:val="32"/>
          <w:szCs w:val="28"/>
        </w:rPr>
        <w:t>010-68921505</w:t>
      </w:r>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电子邮箱：</w:t>
      </w:r>
      <w:r w:rsidR="006B064B" w:rsidRPr="00593906">
        <w:rPr>
          <w:rFonts w:ascii="Times New Roman" w:eastAsia="仿宋_GB2312" w:hAnsi="Times New Roman" w:cs="Times New Roman" w:hint="eastAsia"/>
          <w:color w:val="000000"/>
          <w:kern w:val="0"/>
          <w:sz w:val="32"/>
          <w:szCs w:val="28"/>
        </w:rPr>
        <w:t>yanf</w:t>
      </w:r>
      <w:r w:rsidR="00EE42BA" w:rsidRPr="00593906">
        <w:rPr>
          <w:rFonts w:ascii="Times New Roman" w:eastAsia="仿宋_GB2312" w:hAnsi="Times New Roman" w:cs="Times New Roman" w:hint="eastAsia"/>
          <w:color w:val="000000"/>
          <w:kern w:val="0"/>
          <w:sz w:val="32"/>
          <w:szCs w:val="28"/>
        </w:rPr>
        <w:t>@cde.org.cn</w:t>
      </w:r>
    </w:p>
    <w:p w:rsidR="00D3379A" w:rsidRPr="00593906" w:rsidRDefault="00D3379A" w:rsidP="00D3379A">
      <w:pPr>
        <w:widowControl/>
        <w:shd w:val="clear" w:color="auto" w:fill="FFFFFF"/>
        <w:spacing w:line="360" w:lineRule="auto"/>
        <w:ind w:firstLine="503"/>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地址</w:t>
      </w:r>
      <w:r w:rsidR="0012581B" w:rsidRPr="00593906">
        <w:rPr>
          <w:rFonts w:ascii="Times New Roman" w:eastAsia="仿宋_GB2312" w:hAnsi="Times New Roman" w:cs="Times New Roman" w:hint="eastAsia"/>
          <w:color w:val="000000"/>
          <w:kern w:val="0"/>
          <w:sz w:val="32"/>
          <w:szCs w:val="28"/>
        </w:rPr>
        <w:t>：</w:t>
      </w:r>
      <w:r w:rsidR="00EE42BA" w:rsidRPr="00593906">
        <w:rPr>
          <w:rFonts w:ascii="Times New Roman" w:eastAsia="仿宋_GB2312" w:hAnsi="Times New Roman" w:cs="Times New Roman" w:hint="eastAsia"/>
          <w:color w:val="000000"/>
          <w:kern w:val="0"/>
          <w:sz w:val="32"/>
          <w:szCs w:val="28"/>
        </w:rPr>
        <w:t>北京市海淀区复兴路甲一号</w:t>
      </w:r>
    </w:p>
    <w:p w:rsidR="0015366D" w:rsidRPr="00593906" w:rsidRDefault="00854C35" w:rsidP="0012581B">
      <w:pPr>
        <w:pStyle w:val="2"/>
        <w:ind w:firstLineChars="200" w:firstLine="643"/>
        <w:rPr>
          <w:rFonts w:ascii="Times New Roman" w:eastAsia="楷体" w:hAnsi="Times New Roman" w:cs="Times New Roman"/>
          <w:b w:val="0"/>
          <w:kern w:val="0"/>
          <w:sz w:val="32"/>
        </w:rPr>
      </w:pPr>
      <w:r w:rsidRPr="00593906">
        <w:rPr>
          <w:rFonts w:ascii="Times New Roman" w:hAnsi="Times New Roman" w:cs="Times New Roman"/>
          <w:sz w:val="32"/>
          <w:szCs w:val="28"/>
        </w:rPr>
        <w:br w:type="page"/>
      </w:r>
      <w:bookmarkStart w:id="70" w:name="_Toc492148331"/>
      <w:bookmarkEnd w:id="5"/>
      <w:bookmarkEnd w:id="6"/>
      <w:r w:rsidR="006B064B" w:rsidRPr="00593906">
        <w:rPr>
          <w:rFonts w:ascii="Times New Roman" w:eastAsia="楷体" w:hAnsi="Times New Roman" w:cs="Times New Roman" w:hint="eastAsia"/>
          <w:b w:val="0"/>
          <w:kern w:val="0"/>
          <w:sz w:val="32"/>
        </w:rPr>
        <w:lastRenderedPageBreak/>
        <w:t>（十一）</w:t>
      </w:r>
      <w:r w:rsidR="0015366D" w:rsidRPr="00593906">
        <w:rPr>
          <w:rFonts w:ascii="Times New Roman" w:eastAsia="楷体" w:hAnsi="Times New Roman" w:cs="Times New Roman"/>
          <w:b w:val="0"/>
          <w:kern w:val="0"/>
          <w:sz w:val="32"/>
        </w:rPr>
        <w:t>示例</w:t>
      </w:r>
      <w:bookmarkEnd w:id="70"/>
    </w:p>
    <w:tbl>
      <w:tblPr>
        <w:tblStyle w:val="a7"/>
        <w:tblW w:w="9039" w:type="dxa"/>
        <w:tblLayout w:type="fixed"/>
        <w:tblLook w:val="04A0" w:firstRow="1" w:lastRow="0" w:firstColumn="1" w:lastColumn="0" w:noHBand="0" w:noVBand="1"/>
      </w:tblPr>
      <w:tblGrid>
        <w:gridCol w:w="2943"/>
        <w:gridCol w:w="6096"/>
      </w:tblGrid>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对于复方制剂，各活性成分以分号隔开</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6096" w:type="dxa"/>
          </w:tcPr>
          <w:p w:rsidR="0015366D" w:rsidRPr="00593906" w:rsidRDefault="0015366D" w:rsidP="00740DC1">
            <w:pPr>
              <w:rPr>
                <w:rFonts w:ascii="Times New Roman" w:eastAsia="仿宋" w:hAnsi="Times New Roman" w:cs="Times New Roman"/>
                <w:sz w:val="28"/>
                <w:szCs w:val="24"/>
              </w:rPr>
            </w:pP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hint="eastAsia"/>
                <w:sz w:val="28"/>
                <w:szCs w:val="24"/>
              </w:rPr>
              <w:t>以批件为准</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6096" w:type="dxa"/>
          </w:tcPr>
          <w:p w:rsidR="0015366D" w:rsidRPr="00593906" w:rsidRDefault="0015366D" w:rsidP="00740DC1">
            <w:pPr>
              <w:rPr>
                <w:rFonts w:ascii="Times New Roman" w:eastAsia="仿宋" w:hAnsi="Times New Roman" w:cs="Times New Roman"/>
                <w:sz w:val="28"/>
                <w:szCs w:val="24"/>
              </w:rPr>
            </w:pP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w:t>
            </w:r>
          </w:p>
        </w:tc>
        <w:tc>
          <w:tcPr>
            <w:tcW w:w="6096" w:type="dxa"/>
          </w:tcPr>
          <w:p w:rsidR="0015366D" w:rsidRPr="00593906" w:rsidRDefault="0015366D" w:rsidP="00740DC1">
            <w:pPr>
              <w:rPr>
                <w:rFonts w:ascii="Times New Roman" w:eastAsia="仿宋" w:hAnsi="Times New Roman" w:cs="Times New Roman"/>
                <w:sz w:val="28"/>
                <w:szCs w:val="24"/>
              </w:rPr>
            </w:pP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6096" w:type="dxa"/>
          </w:tcPr>
          <w:p w:rsidR="0015366D" w:rsidRPr="00593906" w:rsidRDefault="0015366D" w:rsidP="00740DC1">
            <w:pPr>
              <w:rPr>
                <w:rFonts w:ascii="Times New Roman" w:eastAsia="仿宋" w:hAnsi="Times New Roman" w:cs="Times New Roman"/>
                <w:sz w:val="28"/>
                <w:szCs w:val="24"/>
              </w:rPr>
            </w:pP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剂型</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hint="eastAsia"/>
                <w:sz w:val="28"/>
                <w:szCs w:val="24"/>
              </w:rPr>
              <w:t>以批件为准</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参照附录</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hint="eastAsia"/>
                <w:sz w:val="28"/>
                <w:szCs w:val="24"/>
              </w:rPr>
              <w:t>以批件为准</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hint="eastAsia"/>
                <w:sz w:val="28"/>
                <w:szCs w:val="24"/>
              </w:rPr>
              <w:t>是</w:t>
            </w:r>
            <w:r w:rsidRPr="00593906">
              <w:rPr>
                <w:rFonts w:ascii="Times New Roman" w:eastAsia="仿宋" w:hAnsi="Times New Roman" w:cs="Times New Roman" w:hint="eastAsia"/>
                <w:sz w:val="28"/>
                <w:szCs w:val="24"/>
              </w:rPr>
              <w:t>/</w:t>
            </w:r>
            <w:r w:rsidRPr="00593906">
              <w:rPr>
                <w:rFonts w:ascii="Times New Roman" w:eastAsia="仿宋" w:hAnsi="Times New Roman" w:cs="Times New Roman" w:hint="eastAsia"/>
                <w:sz w:val="28"/>
                <w:szCs w:val="24"/>
              </w:rPr>
              <w:t>否</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hint="eastAsia"/>
                <w:sz w:val="28"/>
                <w:szCs w:val="24"/>
              </w:rPr>
              <w:t>是</w:t>
            </w:r>
            <w:r w:rsidRPr="00593906">
              <w:rPr>
                <w:rFonts w:ascii="Times New Roman" w:eastAsia="仿宋" w:hAnsi="Times New Roman" w:cs="Times New Roman" w:hint="eastAsia"/>
                <w:sz w:val="28"/>
                <w:szCs w:val="24"/>
              </w:rPr>
              <w:t>/</w:t>
            </w:r>
            <w:r w:rsidRPr="00593906">
              <w:rPr>
                <w:rFonts w:ascii="Times New Roman" w:eastAsia="仿宋" w:hAnsi="Times New Roman" w:cs="Times New Roman" w:hint="eastAsia"/>
                <w:sz w:val="28"/>
                <w:szCs w:val="24"/>
              </w:rPr>
              <w:t>否</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治疗等效性</w:t>
            </w:r>
          </w:p>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评价代码</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hint="eastAsia"/>
                <w:sz w:val="28"/>
                <w:szCs w:val="24"/>
              </w:rPr>
              <w:t>AX/AB/B</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注册证号</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国产药品采用批准文号；进口药品采用注册证号。</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1.</w:t>
            </w:r>
            <w:r w:rsidRPr="00593906">
              <w:rPr>
                <w:rFonts w:ascii="Times New Roman" w:eastAsia="仿宋" w:hAnsi="Times New Roman" w:cs="Times New Roman"/>
                <w:sz w:val="28"/>
                <w:szCs w:val="24"/>
              </w:rPr>
              <w:t>基于完整规范的安全性和有效性的研究数据获得批准的日期；</w:t>
            </w:r>
          </w:p>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2.</w:t>
            </w:r>
            <w:r w:rsidRPr="00593906">
              <w:rPr>
                <w:rFonts w:ascii="Times New Roman" w:eastAsia="仿宋" w:hAnsi="Times New Roman" w:cs="Times New Roman"/>
                <w:sz w:val="28"/>
                <w:szCs w:val="24"/>
              </w:rPr>
              <w:t>通过或视为通过质量和疗效一致性评价批准的日期；</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上市许可持有人</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hint="eastAsia"/>
                <w:sz w:val="28"/>
                <w:szCs w:val="24"/>
              </w:rPr>
              <w:t>以批件为准</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lastRenderedPageBreak/>
              <w:t>生产厂商</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hint="eastAsia"/>
                <w:sz w:val="28"/>
                <w:szCs w:val="24"/>
              </w:rPr>
              <w:t>以批件为准</w:t>
            </w:r>
          </w:p>
        </w:tc>
      </w:tr>
      <w:tr w:rsidR="0015366D" w:rsidRPr="00593906" w:rsidTr="00A75715">
        <w:trPr>
          <w:trHeight w:val="19"/>
        </w:trPr>
        <w:tc>
          <w:tcPr>
            <w:tcW w:w="2943" w:type="dxa"/>
            <w:vAlign w:val="center"/>
          </w:tcPr>
          <w:p w:rsidR="0015366D" w:rsidRPr="00593906" w:rsidRDefault="002804B6"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批准</w:t>
            </w:r>
            <w:r w:rsidRPr="00593906">
              <w:rPr>
                <w:rFonts w:ascii="Times New Roman" w:eastAsia="仿宋" w:hAnsi="Times New Roman" w:cs="Times New Roman"/>
                <w:sz w:val="28"/>
                <w:szCs w:val="24"/>
              </w:rPr>
              <w:t>/</w:t>
            </w:r>
            <w:r w:rsidRPr="00593906">
              <w:rPr>
                <w:rFonts w:ascii="Times New Roman" w:eastAsia="仿宋" w:hAnsi="Times New Roman" w:cs="Times New Roman"/>
                <w:sz w:val="28"/>
                <w:szCs w:val="24"/>
              </w:rPr>
              <w:t>撤销</w:t>
            </w:r>
          </w:p>
        </w:tc>
      </w:tr>
      <w:tr w:rsidR="0015366D" w:rsidRPr="00593906" w:rsidTr="00A75715">
        <w:trPr>
          <w:trHeight w:val="19"/>
        </w:trPr>
        <w:tc>
          <w:tcPr>
            <w:tcW w:w="2943" w:type="dxa"/>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收录类别</w:t>
            </w:r>
          </w:p>
        </w:tc>
        <w:tc>
          <w:tcPr>
            <w:tcW w:w="6096" w:type="dxa"/>
          </w:tcPr>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1.</w:t>
            </w:r>
            <w:r w:rsidRPr="00593906">
              <w:rPr>
                <w:rFonts w:ascii="Times New Roman" w:eastAsia="仿宋" w:hAnsi="Times New Roman" w:cs="Times New Roman"/>
                <w:sz w:val="28"/>
                <w:szCs w:val="24"/>
              </w:rPr>
              <w:t>创新药</w:t>
            </w:r>
          </w:p>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2.</w:t>
            </w:r>
            <w:r w:rsidRPr="00593906">
              <w:rPr>
                <w:rFonts w:ascii="Times New Roman" w:eastAsia="仿宋" w:hAnsi="Times New Roman" w:cs="Times New Roman"/>
                <w:sz w:val="28"/>
                <w:szCs w:val="24"/>
              </w:rPr>
              <w:t>改良型新药</w:t>
            </w:r>
          </w:p>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3.</w:t>
            </w:r>
            <w:r w:rsidRPr="00593906">
              <w:rPr>
                <w:rFonts w:ascii="Times New Roman" w:eastAsia="仿宋" w:hAnsi="Times New Roman" w:cs="Times New Roman"/>
                <w:sz w:val="28"/>
                <w:szCs w:val="24"/>
              </w:rPr>
              <w:t>进口原研药品</w:t>
            </w:r>
          </w:p>
          <w:p w:rsidR="0015366D" w:rsidRPr="00593906" w:rsidRDefault="0015366D" w:rsidP="00740DC1">
            <w:pPr>
              <w:rPr>
                <w:rFonts w:ascii="Times New Roman" w:eastAsia="仿宋" w:hAnsi="Times New Roman" w:cs="Times New Roman"/>
                <w:sz w:val="28"/>
                <w:szCs w:val="24"/>
              </w:rPr>
            </w:pPr>
            <w:r w:rsidRPr="00593906">
              <w:rPr>
                <w:rFonts w:ascii="Times New Roman" w:eastAsia="仿宋" w:hAnsi="Times New Roman" w:cs="Times New Roman"/>
                <w:sz w:val="28"/>
                <w:szCs w:val="24"/>
              </w:rPr>
              <w:t>4.</w:t>
            </w:r>
            <w:r w:rsidRPr="00593906">
              <w:rPr>
                <w:rFonts w:ascii="Times New Roman" w:eastAsia="仿宋" w:hAnsi="Times New Roman" w:cs="Times New Roman"/>
                <w:sz w:val="28"/>
                <w:szCs w:val="24"/>
              </w:rPr>
              <w:t>通过质量和疗效一致性评价的药品</w:t>
            </w:r>
          </w:p>
          <w:p w:rsidR="0015366D" w:rsidRPr="00593906" w:rsidRDefault="0015366D" w:rsidP="00740DC1">
            <w:pPr>
              <w:rPr>
                <w:rFonts w:ascii="Times New Roman" w:eastAsia="仿宋" w:hAnsi="Times New Roman" w:cs="Times New Roman"/>
                <w:kern w:val="0"/>
                <w:sz w:val="28"/>
                <w:szCs w:val="28"/>
              </w:rPr>
            </w:pPr>
            <w:r w:rsidRPr="00593906">
              <w:rPr>
                <w:rFonts w:ascii="Times New Roman" w:eastAsia="仿宋" w:hAnsi="Times New Roman" w:cs="Times New Roman"/>
                <w:sz w:val="28"/>
                <w:szCs w:val="24"/>
              </w:rPr>
              <w:t>5.</w:t>
            </w:r>
            <w:r w:rsidRPr="00593906">
              <w:rPr>
                <w:rFonts w:ascii="Times New Roman" w:eastAsia="仿宋" w:hAnsi="Times New Roman" w:cs="Times New Roman"/>
                <w:sz w:val="28"/>
                <w:szCs w:val="24"/>
              </w:rPr>
              <w:t>按化学药品新注册分类批准的仿制药</w:t>
            </w:r>
          </w:p>
        </w:tc>
      </w:tr>
      <w:tr w:rsidR="00A75715" w:rsidRPr="00593906" w:rsidTr="00A75715">
        <w:trPr>
          <w:trHeight w:val="19"/>
        </w:trPr>
        <w:tc>
          <w:tcPr>
            <w:tcW w:w="2943" w:type="dxa"/>
            <w:vAlign w:val="center"/>
          </w:tcPr>
          <w:p w:rsidR="00A75715" w:rsidRPr="00593906" w:rsidRDefault="00A75715" w:rsidP="00740DC1">
            <w:pPr>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w:t>
            </w:r>
          </w:p>
          <w:p w:rsidR="00A75715" w:rsidRPr="00593906" w:rsidRDefault="00A75715" w:rsidP="00740DC1">
            <w:pPr>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信息链接</w:t>
            </w:r>
          </w:p>
        </w:tc>
        <w:tc>
          <w:tcPr>
            <w:tcW w:w="6096" w:type="dxa"/>
          </w:tcPr>
          <w:p w:rsidR="00A75715" w:rsidRPr="00593906" w:rsidRDefault="00A75715" w:rsidP="00740DC1">
            <w:pPr>
              <w:rPr>
                <w:rFonts w:ascii="Times New Roman" w:eastAsia="仿宋" w:hAnsi="Times New Roman" w:cs="Times New Roman"/>
                <w:sz w:val="28"/>
                <w:szCs w:val="24"/>
              </w:rPr>
            </w:pPr>
          </w:p>
        </w:tc>
      </w:tr>
    </w:tbl>
    <w:p w:rsidR="00A75715" w:rsidRPr="00593906" w:rsidRDefault="00A75715" w:rsidP="0015366D">
      <w:pPr>
        <w:pStyle w:val="a5"/>
        <w:shd w:val="clear" w:color="auto" w:fill="FFFFFF"/>
        <w:spacing w:before="0" w:beforeAutospacing="0" w:after="0" w:afterAutospacing="0" w:line="360" w:lineRule="auto"/>
        <w:rPr>
          <w:rFonts w:ascii="黑体" w:eastAsia="黑体" w:hAnsi="黑体" w:cs="Times New Roman"/>
          <w:sz w:val="32"/>
          <w:szCs w:val="28"/>
        </w:rPr>
      </w:pPr>
    </w:p>
    <w:p w:rsidR="0015366D" w:rsidRPr="00593906" w:rsidRDefault="00A75715" w:rsidP="0015366D">
      <w:pPr>
        <w:pStyle w:val="a5"/>
        <w:shd w:val="clear" w:color="auto" w:fill="FFFFFF"/>
        <w:spacing w:before="0" w:beforeAutospacing="0" w:after="0" w:afterAutospacing="0" w:line="360" w:lineRule="auto"/>
        <w:rPr>
          <w:rFonts w:ascii="黑体" w:eastAsia="黑体" w:hAnsi="黑体" w:cs="Times New Roman"/>
          <w:sz w:val="32"/>
          <w:szCs w:val="28"/>
        </w:rPr>
      </w:pPr>
      <w:r w:rsidRPr="00593906">
        <w:rPr>
          <w:rFonts w:ascii="黑体" w:eastAsia="黑体" w:hAnsi="黑体" w:cs="Times New Roman" w:hint="eastAsia"/>
          <w:sz w:val="32"/>
          <w:szCs w:val="28"/>
        </w:rPr>
        <w:t>专利和数据保护所链接信息的具体形式：</w:t>
      </w:r>
    </w:p>
    <w:tbl>
      <w:tblPr>
        <w:tblStyle w:val="a7"/>
        <w:tblW w:w="5000" w:type="pct"/>
        <w:tblLook w:val="04A0" w:firstRow="1" w:lastRow="0" w:firstColumn="1" w:lastColumn="0" w:noHBand="0" w:noVBand="1"/>
      </w:tblPr>
      <w:tblGrid>
        <w:gridCol w:w="1754"/>
        <w:gridCol w:w="1546"/>
        <w:gridCol w:w="1654"/>
        <w:gridCol w:w="1310"/>
        <w:gridCol w:w="1397"/>
        <w:gridCol w:w="1399"/>
      </w:tblGrid>
      <w:tr w:rsidR="0015366D" w:rsidRPr="00593906" w:rsidTr="00A75715">
        <w:trPr>
          <w:trHeight w:val="18"/>
        </w:trPr>
        <w:tc>
          <w:tcPr>
            <w:tcW w:w="5000" w:type="pct"/>
            <w:gridSpan w:val="6"/>
          </w:tcPr>
          <w:p w:rsidR="0015366D" w:rsidRPr="00593906" w:rsidRDefault="0015366D" w:rsidP="00740DC1">
            <w:pPr>
              <w:rPr>
                <w:rFonts w:ascii="Times New Roman" w:eastAsia="仿宋" w:hAnsi="Times New Roman" w:cs="Times New Roman"/>
                <w:b/>
                <w:sz w:val="28"/>
                <w:szCs w:val="24"/>
              </w:rPr>
            </w:pPr>
            <w:r w:rsidRPr="00593906">
              <w:rPr>
                <w:rFonts w:ascii="Times New Roman" w:eastAsia="仿宋" w:hAnsi="Times New Roman" w:cs="Times New Roman"/>
                <w:b/>
                <w:sz w:val="28"/>
                <w:szCs w:val="24"/>
              </w:rPr>
              <w:t>专利信息</w:t>
            </w:r>
          </w:p>
        </w:tc>
      </w:tr>
      <w:tr w:rsidR="0015366D" w:rsidRPr="00593906" w:rsidTr="00A75715">
        <w:trPr>
          <w:trHeight w:val="18"/>
        </w:trPr>
        <w:tc>
          <w:tcPr>
            <w:tcW w:w="968" w:type="pct"/>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r w:rsidRPr="00593906">
              <w:rPr>
                <w:rFonts w:ascii="Times New Roman" w:eastAsia="仿宋" w:hAnsi="Times New Roman" w:cs="Times New Roman"/>
                <w:b/>
                <w:sz w:val="28"/>
                <w:szCs w:val="24"/>
              </w:rPr>
              <w:t>注册证号</w:t>
            </w:r>
          </w:p>
        </w:tc>
        <w:tc>
          <w:tcPr>
            <w:tcW w:w="853" w:type="pct"/>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专利号</w:t>
            </w:r>
          </w:p>
        </w:tc>
        <w:tc>
          <w:tcPr>
            <w:tcW w:w="913" w:type="pct"/>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专利类型</w:t>
            </w:r>
          </w:p>
        </w:tc>
        <w:tc>
          <w:tcPr>
            <w:tcW w:w="723" w:type="pct"/>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专利</w:t>
            </w:r>
          </w:p>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到期日</w:t>
            </w:r>
          </w:p>
        </w:tc>
        <w:tc>
          <w:tcPr>
            <w:tcW w:w="771" w:type="pct"/>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专利</w:t>
            </w:r>
          </w:p>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撤销</w:t>
            </w:r>
          </w:p>
        </w:tc>
        <w:tc>
          <w:tcPr>
            <w:tcW w:w="772" w:type="pct"/>
            <w:vAlign w:val="center"/>
          </w:tcPr>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专利</w:t>
            </w:r>
          </w:p>
          <w:p w:rsidR="0015366D" w:rsidRPr="00593906" w:rsidRDefault="0015366D" w:rsidP="00740DC1">
            <w:pPr>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延长</w:t>
            </w:r>
          </w:p>
        </w:tc>
      </w:tr>
      <w:tr w:rsidR="0015366D" w:rsidRPr="00593906" w:rsidTr="00A75715">
        <w:trPr>
          <w:trHeight w:val="1185"/>
        </w:trPr>
        <w:tc>
          <w:tcPr>
            <w:tcW w:w="968" w:type="pct"/>
          </w:tcPr>
          <w:p w:rsidR="0015366D" w:rsidRPr="00593906" w:rsidRDefault="0015366D" w:rsidP="00740DC1">
            <w:pPr>
              <w:rPr>
                <w:rFonts w:ascii="Times New Roman" w:eastAsia="仿宋" w:hAnsi="Times New Roman" w:cs="Times New Roman"/>
                <w:sz w:val="28"/>
                <w:szCs w:val="24"/>
              </w:rPr>
            </w:pPr>
          </w:p>
        </w:tc>
        <w:tc>
          <w:tcPr>
            <w:tcW w:w="853" w:type="pct"/>
          </w:tcPr>
          <w:p w:rsidR="0015366D" w:rsidRPr="00593906" w:rsidRDefault="0015366D" w:rsidP="00740DC1">
            <w:pPr>
              <w:rPr>
                <w:rFonts w:ascii="Times New Roman" w:eastAsia="仿宋" w:hAnsi="Times New Roman" w:cs="Times New Roman"/>
                <w:sz w:val="28"/>
                <w:szCs w:val="24"/>
                <w:u w:val="single"/>
              </w:rPr>
            </w:pPr>
          </w:p>
        </w:tc>
        <w:tc>
          <w:tcPr>
            <w:tcW w:w="913" w:type="pct"/>
          </w:tcPr>
          <w:p w:rsidR="0015366D" w:rsidRPr="00593906" w:rsidRDefault="0015366D" w:rsidP="00740DC1">
            <w:pPr>
              <w:rPr>
                <w:rFonts w:ascii="Times New Roman" w:eastAsia="仿宋" w:hAnsi="Times New Roman" w:cs="Times New Roman"/>
                <w:sz w:val="28"/>
                <w:szCs w:val="24"/>
                <w:u w:val="single"/>
              </w:rPr>
            </w:pPr>
          </w:p>
        </w:tc>
        <w:tc>
          <w:tcPr>
            <w:tcW w:w="723" w:type="pct"/>
          </w:tcPr>
          <w:p w:rsidR="0015366D" w:rsidRPr="00593906" w:rsidRDefault="0015366D" w:rsidP="00740DC1">
            <w:pPr>
              <w:rPr>
                <w:rFonts w:ascii="Times New Roman" w:eastAsia="仿宋" w:hAnsi="Times New Roman" w:cs="Times New Roman"/>
                <w:sz w:val="28"/>
                <w:szCs w:val="24"/>
              </w:rPr>
            </w:pPr>
          </w:p>
        </w:tc>
        <w:tc>
          <w:tcPr>
            <w:tcW w:w="771" w:type="pct"/>
          </w:tcPr>
          <w:p w:rsidR="0015366D" w:rsidRPr="00593906" w:rsidRDefault="0015366D" w:rsidP="00740DC1">
            <w:pPr>
              <w:rPr>
                <w:rFonts w:ascii="Times New Roman" w:eastAsia="仿宋" w:hAnsi="Times New Roman" w:cs="Times New Roman"/>
                <w:sz w:val="28"/>
                <w:szCs w:val="24"/>
              </w:rPr>
            </w:pPr>
          </w:p>
        </w:tc>
        <w:tc>
          <w:tcPr>
            <w:tcW w:w="772" w:type="pct"/>
          </w:tcPr>
          <w:p w:rsidR="0015366D" w:rsidRPr="00593906" w:rsidRDefault="0015366D" w:rsidP="00740DC1">
            <w:pPr>
              <w:rPr>
                <w:rFonts w:ascii="Times New Roman" w:eastAsia="仿宋" w:hAnsi="Times New Roman" w:cs="Times New Roman"/>
                <w:sz w:val="28"/>
                <w:szCs w:val="24"/>
              </w:rPr>
            </w:pPr>
          </w:p>
        </w:tc>
      </w:tr>
    </w:tbl>
    <w:p w:rsidR="00A75715" w:rsidRPr="00593906" w:rsidRDefault="00A75715" w:rsidP="00A75715">
      <w:pPr>
        <w:widowControl/>
        <w:spacing w:line="360" w:lineRule="auto"/>
        <w:jc w:val="left"/>
        <w:rPr>
          <w:rFonts w:ascii="Times New Roman" w:eastAsia="仿宋" w:hAnsi="Times New Roman" w:cs="Times New Roman"/>
          <w:kern w:val="0"/>
          <w:sz w:val="28"/>
          <w:szCs w:val="28"/>
        </w:rPr>
      </w:pPr>
    </w:p>
    <w:tbl>
      <w:tblPr>
        <w:tblStyle w:val="a7"/>
        <w:tblW w:w="5000" w:type="pct"/>
        <w:tblLook w:val="04A0" w:firstRow="1" w:lastRow="0" w:firstColumn="1" w:lastColumn="0" w:noHBand="0" w:noVBand="1"/>
      </w:tblPr>
      <w:tblGrid>
        <w:gridCol w:w="1814"/>
        <w:gridCol w:w="3392"/>
        <w:gridCol w:w="3854"/>
      </w:tblGrid>
      <w:tr w:rsidR="0015366D" w:rsidRPr="00593906" w:rsidTr="00A75715">
        <w:trPr>
          <w:trHeight w:val="21"/>
        </w:trPr>
        <w:tc>
          <w:tcPr>
            <w:tcW w:w="5000" w:type="pct"/>
            <w:gridSpan w:val="3"/>
            <w:vAlign w:val="center"/>
          </w:tcPr>
          <w:p w:rsidR="0015366D" w:rsidRPr="00593906" w:rsidRDefault="0015366D" w:rsidP="00740DC1">
            <w:pPr>
              <w:widowControl/>
              <w:jc w:val="left"/>
              <w:rPr>
                <w:rFonts w:ascii="Times New Roman" w:eastAsia="仿宋" w:hAnsi="Times New Roman" w:cs="Times New Roman"/>
                <w:b/>
                <w:kern w:val="0"/>
                <w:sz w:val="32"/>
                <w:szCs w:val="24"/>
              </w:rPr>
            </w:pPr>
            <w:r w:rsidRPr="00593906">
              <w:rPr>
                <w:rFonts w:ascii="Times New Roman" w:eastAsia="仿宋" w:hAnsi="Times New Roman" w:cs="Times New Roman"/>
                <w:b/>
                <w:kern w:val="0"/>
                <w:sz w:val="28"/>
                <w:szCs w:val="28"/>
              </w:rPr>
              <w:t>数据保护</w:t>
            </w:r>
            <w:r w:rsidRPr="00593906">
              <w:rPr>
                <w:rFonts w:ascii="Times New Roman" w:eastAsia="仿宋" w:hAnsi="Times New Roman" w:cs="Times New Roman" w:hint="eastAsia"/>
                <w:b/>
                <w:kern w:val="0"/>
                <w:sz w:val="28"/>
                <w:szCs w:val="28"/>
              </w:rPr>
              <w:t>信息</w:t>
            </w:r>
          </w:p>
        </w:tc>
      </w:tr>
      <w:tr w:rsidR="0015366D" w:rsidRPr="00593906" w:rsidTr="00A75715">
        <w:trPr>
          <w:trHeight w:val="21"/>
        </w:trPr>
        <w:tc>
          <w:tcPr>
            <w:tcW w:w="1001" w:type="pct"/>
            <w:vAlign w:val="center"/>
          </w:tcPr>
          <w:p w:rsidR="0015366D" w:rsidRPr="00593906" w:rsidRDefault="0015366D" w:rsidP="00740DC1">
            <w:pPr>
              <w:widowControl/>
              <w:jc w:val="center"/>
              <w:rPr>
                <w:rFonts w:ascii="Times New Roman" w:eastAsia="仿宋" w:hAnsi="Times New Roman" w:cs="Times New Roman"/>
                <w:b/>
                <w:sz w:val="28"/>
                <w:szCs w:val="28"/>
              </w:rPr>
            </w:pPr>
            <w:r w:rsidRPr="00593906">
              <w:rPr>
                <w:rFonts w:ascii="Times New Roman" w:eastAsia="仿宋" w:hAnsi="Times New Roman" w:cs="Times New Roman"/>
                <w:b/>
                <w:sz w:val="28"/>
                <w:szCs w:val="28"/>
              </w:rPr>
              <w:t>批准文号</w:t>
            </w:r>
            <w:r w:rsidRPr="00593906">
              <w:rPr>
                <w:rFonts w:ascii="Times New Roman" w:eastAsia="仿宋" w:hAnsi="Times New Roman" w:cs="Times New Roman"/>
                <w:b/>
                <w:sz w:val="28"/>
                <w:szCs w:val="28"/>
              </w:rPr>
              <w:t>/</w:t>
            </w:r>
          </w:p>
          <w:p w:rsidR="0015366D" w:rsidRPr="00593906" w:rsidRDefault="0015366D" w:rsidP="00740DC1">
            <w:pPr>
              <w:widowControl/>
              <w:jc w:val="center"/>
              <w:rPr>
                <w:rFonts w:ascii="Times New Roman" w:eastAsia="仿宋" w:hAnsi="Times New Roman" w:cs="Times New Roman"/>
                <w:b/>
                <w:kern w:val="0"/>
                <w:sz w:val="28"/>
                <w:szCs w:val="28"/>
              </w:rPr>
            </w:pPr>
            <w:r w:rsidRPr="00593906">
              <w:rPr>
                <w:rFonts w:ascii="Times New Roman" w:eastAsia="仿宋" w:hAnsi="Times New Roman" w:cs="Times New Roman"/>
                <w:b/>
                <w:sz w:val="28"/>
                <w:szCs w:val="28"/>
              </w:rPr>
              <w:t>注册证号</w:t>
            </w:r>
          </w:p>
        </w:tc>
        <w:tc>
          <w:tcPr>
            <w:tcW w:w="1872" w:type="pct"/>
            <w:vAlign w:val="center"/>
          </w:tcPr>
          <w:p w:rsidR="0015366D" w:rsidRPr="00593906" w:rsidRDefault="0015366D" w:rsidP="00740DC1">
            <w:pPr>
              <w:widowControl/>
              <w:jc w:val="center"/>
              <w:rPr>
                <w:rFonts w:ascii="Times New Roman" w:eastAsia="仿宋" w:hAnsi="Times New Roman" w:cs="Times New Roman"/>
                <w:b/>
                <w:kern w:val="0"/>
                <w:sz w:val="28"/>
                <w:szCs w:val="28"/>
              </w:rPr>
            </w:pPr>
            <w:r w:rsidRPr="00593906">
              <w:rPr>
                <w:rFonts w:ascii="Times New Roman" w:eastAsia="仿宋" w:hAnsi="Times New Roman" w:cs="Times New Roman"/>
                <w:b/>
                <w:kern w:val="0"/>
                <w:sz w:val="28"/>
                <w:szCs w:val="28"/>
              </w:rPr>
              <w:t>数据保护类型</w:t>
            </w:r>
          </w:p>
        </w:tc>
        <w:tc>
          <w:tcPr>
            <w:tcW w:w="2127" w:type="pct"/>
            <w:vAlign w:val="center"/>
          </w:tcPr>
          <w:p w:rsidR="0015366D" w:rsidRPr="00593906" w:rsidRDefault="0015366D" w:rsidP="00740DC1">
            <w:pPr>
              <w:widowControl/>
              <w:jc w:val="center"/>
              <w:rPr>
                <w:rFonts w:ascii="Times New Roman" w:eastAsia="仿宋" w:hAnsi="Times New Roman" w:cs="Times New Roman"/>
                <w:b/>
                <w:kern w:val="0"/>
                <w:sz w:val="28"/>
                <w:szCs w:val="28"/>
              </w:rPr>
            </w:pPr>
            <w:r w:rsidRPr="00593906">
              <w:rPr>
                <w:rFonts w:ascii="Times New Roman" w:eastAsia="仿宋" w:hAnsi="Times New Roman" w:cs="Times New Roman"/>
                <w:b/>
                <w:kern w:val="0"/>
                <w:sz w:val="28"/>
                <w:szCs w:val="28"/>
              </w:rPr>
              <w:t>数据保护到期日</w:t>
            </w:r>
          </w:p>
        </w:tc>
      </w:tr>
      <w:tr w:rsidR="0015366D" w:rsidRPr="00593906" w:rsidTr="00A75715">
        <w:trPr>
          <w:trHeight w:val="21"/>
        </w:trPr>
        <w:tc>
          <w:tcPr>
            <w:tcW w:w="1001" w:type="pct"/>
          </w:tcPr>
          <w:p w:rsidR="0015366D" w:rsidRPr="00593906" w:rsidRDefault="0015366D" w:rsidP="00740DC1">
            <w:pPr>
              <w:widowControl/>
              <w:jc w:val="left"/>
              <w:rPr>
                <w:rFonts w:ascii="Times New Roman" w:eastAsia="仿宋" w:hAnsi="Times New Roman" w:cs="Times New Roman"/>
                <w:color w:val="000000"/>
                <w:kern w:val="0"/>
                <w:sz w:val="32"/>
                <w:szCs w:val="24"/>
              </w:rPr>
            </w:pPr>
          </w:p>
        </w:tc>
        <w:tc>
          <w:tcPr>
            <w:tcW w:w="1872" w:type="pct"/>
          </w:tcPr>
          <w:p w:rsidR="0015366D" w:rsidRPr="00593906" w:rsidRDefault="0015366D" w:rsidP="00740DC1">
            <w:pPr>
              <w:widowControl/>
              <w:jc w:val="left"/>
              <w:rPr>
                <w:rFonts w:ascii="Times New Roman" w:eastAsia="仿宋" w:hAnsi="Times New Roman" w:cs="Times New Roman"/>
                <w:color w:val="000000"/>
                <w:kern w:val="0"/>
                <w:sz w:val="32"/>
                <w:szCs w:val="24"/>
              </w:rPr>
            </w:pPr>
          </w:p>
        </w:tc>
        <w:tc>
          <w:tcPr>
            <w:tcW w:w="2127" w:type="pct"/>
          </w:tcPr>
          <w:p w:rsidR="0015366D" w:rsidRPr="00593906" w:rsidRDefault="0015366D" w:rsidP="00740DC1">
            <w:pPr>
              <w:widowControl/>
              <w:jc w:val="left"/>
              <w:rPr>
                <w:rFonts w:ascii="Times New Roman" w:eastAsia="仿宋" w:hAnsi="Times New Roman" w:cs="Times New Roman"/>
                <w:color w:val="000000"/>
                <w:kern w:val="0"/>
                <w:sz w:val="32"/>
                <w:szCs w:val="24"/>
              </w:rPr>
            </w:pPr>
          </w:p>
        </w:tc>
      </w:tr>
    </w:tbl>
    <w:p w:rsidR="0015366D" w:rsidRPr="00593906" w:rsidRDefault="0015366D" w:rsidP="0015366D"/>
    <w:p w:rsidR="008F05CF" w:rsidRPr="00593906" w:rsidRDefault="007B0A98" w:rsidP="00A75715">
      <w:pPr>
        <w:widowControl/>
        <w:jc w:val="left"/>
        <w:rPr>
          <w:rFonts w:ascii="Times New Roman" w:hAnsi="Times New Roman" w:cs="Times New Roman"/>
          <w:b/>
          <w:kern w:val="0"/>
          <w:sz w:val="32"/>
          <w:szCs w:val="32"/>
        </w:rPr>
      </w:pPr>
      <w:r w:rsidRPr="00593906">
        <w:rPr>
          <w:rFonts w:ascii="Times New Roman" w:eastAsia="仿宋" w:hAnsi="Times New Roman" w:cs="Times New Roman"/>
          <w:color w:val="000000"/>
          <w:kern w:val="0"/>
          <w:sz w:val="28"/>
          <w:szCs w:val="28"/>
        </w:rPr>
        <w:br w:type="page"/>
      </w:r>
      <w:bookmarkStart w:id="71" w:name="_Toc492042355"/>
      <w:bookmarkStart w:id="72" w:name="_Toc492130471"/>
      <w:bookmarkStart w:id="73" w:name="_Toc492131162"/>
      <w:bookmarkStart w:id="74" w:name="_Toc492131235"/>
      <w:bookmarkStart w:id="75" w:name="_Toc492131352"/>
      <w:bookmarkStart w:id="76" w:name="_Toc492148332"/>
      <w:r w:rsidRPr="00593906">
        <w:rPr>
          <w:rFonts w:ascii="Times New Roman" w:hAnsi="Times New Roman" w:cs="Times New Roman"/>
          <w:b/>
          <w:kern w:val="0"/>
          <w:sz w:val="32"/>
          <w:szCs w:val="32"/>
        </w:rPr>
        <w:lastRenderedPageBreak/>
        <w:t>三、药品目录</w:t>
      </w:r>
      <w:bookmarkEnd w:id="71"/>
      <w:bookmarkEnd w:id="72"/>
      <w:bookmarkEnd w:id="73"/>
      <w:bookmarkEnd w:id="74"/>
      <w:bookmarkEnd w:id="75"/>
      <w:bookmarkEnd w:id="76"/>
    </w:p>
    <w:p w:rsidR="0012581B" w:rsidRPr="00593906" w:rsidRDefault="00D5081E" w:rsidP="0012581B">
      <w:pPr>
        <w:pStyle w:val="3"/>
        <w:ind w:firstLineChars="200" w:firstLine="640"/>
      </w:pPr>
      <w:bookmarkStart w:id="77" w:name="_Toc492148333"/>
      <w:r w:rsidRPr="00593906">
        <w:rPr>
          <w:rFonts w:hint="eastAsia"/>
        </w:rPr>
        <w:t>品名</w:t>
      </w:r>
      <w:r w:rsidR="007B0A98" w:rsidRPr="00593906">
        <w:t>目次</w:t>
      </w:r>
      <w:bookmarkEnd w:id="77"/>
    </w:p>
    <w:p w:rsidR="00220787" w:rsidRPr="00593906" w:rsidRDefault="00EE42BA" w:rsidP="0012581B">
      <w:pPr>
        <w:rPr>
          <w:rFonts w:ascii="仿宋_GB2312" w:eastAsia="仿宋_GB2312"/>
          <w:szCs w:val="28"/>
        </w:rPr>
      </w:pPr>
      <w:r w:rsidRPr="00593906">
        <w:rPr>
          <w:rFonts w:ascii="仿宋_GB2312" w:eastAsia="仿宋_GB2312" w:hint="eastAsia"/>
          <w:sz w:val="32"/>
        </w:rPr>
        <w:t>（按药品名称笔画排列）</w:t>
      </w:r>
      <w:r w:rsidR="007B0A98" w:rsidRPr="00593906">
        <w:rPr>
          <w:rFonts w:ascii="仿宋_GB2312" w:eastAsia="仿宋_GB2312" w:hint="eastAsia"/>
          <w:sz w:val="28"/>
          <w:szCs w:val="28"/>
        </w:rPr>
        <w:br w:type="page"/>
      </w:r>
    </w:p>
    <w:p w:rsidR="006F2977" w:rsidRPr="00593906" w:rsidRDefault="006F2977" w:rsidP="006F2977">
      <w:pPr>
        <w:pStyle w:val="3"/>
        <w:rPr>
          <w:rFonts w:eastAsia="仿宋"/>
        </w:rPr>
      </w:pPr>
      <w:bookmarkStart w:id="78" w:name="_Toc492131236"/>
      <w:bookmarkStart w:id="79" w:name="_Toc492131353"/>
      <w:bookmarkStart w:id="80" w:name="_Toc492148334"/>
      <w:bookmarkStart w:id="81" w:name="_Toc492042356"/>
      <w:r w:rsidRPr="00593906">
        <w:lastRenderedPageBreak/>
        <w:t>头</w:t>
      </w:r>
      <w:proofErr w:type="gramStart"/>
      <w:r w:rsidRPr="00593906">
        <w:t>孢</w:t>
      </w:r>
      <w:proofErr w:type="gramEnd"/>
      <w:r w:rsidRPr="00593906">
        <w:t>地尼胶囊（</w:t>
      </w:r>
      <w:r w:rsidRPr="00593906">
        <w:t>0.1g</w:t>
      </w:r>
      <w:r w:rsidRPr="00593906">
        <w:t>）</w:t>
      </w:r>
      <w:bookmarkEnd w:id="78"/>
      <w:bookmarkEnd w:id="79"/>
      <w:bookmarkEnd w:id="80"/>
    </w:p>
    <w:tbl>
      <w:tblPr>
        <w:tblStyle w:val="a7"/>
        <w:tblW w:w="5000" w:type="pct"/>
        <w:tblLook w:val="04A0" w:firstRow="1" w:lastRow="0" w:firstColumn="1" w:lastColumn="0" w:noHBand="0" w:noVBand="1"/>
      </w:tblPr>
      <w:tblGrid>
        <w:gridCol w:w="3651"/>
        <w:gridCol w:w="5409"/>
      </w:tblGrid>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头</w:t>
            </w:r>
            <w:proofErr w:type="gramStart"/>
            <w:r w:rsidRPr="00593906">
              <w:rPr>
                <w:rFonts w:ascii="Times New Roman" w:eastAsia="仿宋" w:hAnsi="Times New Roman" w:cs="Times New Roman"/>
                <w:color w:val="000000"/>
                <w:sz w:val="28"/>
                <w:szCs w:val="24"/>
              </w:rPr>
              <w:t>孢</w:t>
            </w:r>
            <w:proofErr w:type="gramEnd"/>
            <w:r w:rsidRPr="00593906">
              <w:rPr>
                <w:rFonts w:ascii="Times New Roman" w:eastAsia="仿宋" w:hAnsi="Times New Roman" w:cs="Times New Roman"/>
                <w:color w:val="000000"/>
                <w:sz w:val="28"/>
                <w:szCs w:val="24"/>
              </w:rPr>
              <w:t>地尼</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cefdinir</w:t>
            </w:r>
            <w:proofErr w:type="spellEnd"/>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头</w:t>
            </w:r>
            <w:proofErr w:type="gramStart"/>
            <w:r w:rsidRPr="00593906">
              <w:rPr>
                <w:rFonts w:ascii="Times New Roman" w:eastAsia="仿宋" w:hAnsi="Times New Roman" w:cs="Times New Roman"/>
                <w:color w:val="000000"/>
                <w:sz w:val="28"/>
                <w:szCs w:val="24"/>
              </w:rPr>
              <w:t>孢</w:t>
            </w:r>
            <w:proofErr w:type="gramEnd"/>
            <w:r w:rsidRPr="00593906">
              <w:rPr>
                <w:rFonts w:ascii="Times New Roman" w:eastAsia="仿宋" w:hAnsi="Times New Roman" w:cs="Times New Roman"/>
                <w:color w:val="000000"/>
                <w:sz w:val="28"/>
                <w:szCs w:val="24"/>
              </w:rPr>
              <w:t>地尼胶囊</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Cefdinir</w:t>
            </w:r>
            <w:proofErr w:type="spellEnd"/>
            <w:r w:rsidRPr="00593906">
              <w:rPr>
                <w:rFonts w:ascii="Times New Roman" w:eastAsia="仿宋" w:hAnsi="Times New Roman" w:cs="Times New Roman"/>
                <w:color w:val="000000"/>
                <w:sz w:val="28"/>
                <w:szCs w:val="24"/>
              </w:rPr>
              <w:t xml:space="preserve"> Capsules</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proofErr w:type="gramStart"/>
            <w:r w:rsidRPr="00593906">
              <w:rPr>
                <w:rFonts w:ascii="Times New Roman" w:eastAsia="仿宋" w:hAnsi="Times New Roman" w:cs="Times New Roman"/>
                <w:color w:val="000000"/>
                <w:sz w:val="28"/>
                <w:szCs w:val="24"/>
              </w:rPr>
              <w:t>全泽复</w:t>
            </w:r>
            <w:proofErr w:type="gramEnd"/>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Cefzon</w:t>
            </w:r>
            <w:proofErr w:type="spellEnd"/>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胶囊</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2985" w:type="pct"/>
            <w:vAlign w:val="center"/>
          </w:tcPr>
          <w:p w:rsidR="006F2977" w:rsidRPr="00593906" w:rsidRDefault="001B0F28" w:rsidP="00740DC1">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 xml:space="preserve">0.1g </w:t>
            </w:r>
            <w:r w:rsidRPr="00593906">
              <w:rPr>
                <w:rFonts w:ascii="Times New Roman" w:eastAsia="仿宋" w:hAnsi="Times New Roman" w:cs="Times New Roman"/>
                <w:color w:val="000000"/>
                <w:sz w:val="28"/>
                <w:szCs w:val="24"/>
              </w:rPr>
              <w:t>按</w:t>
            </w:r>
            <w:r w:rsidRPr="00593906">
              <w:rPr>
                <w:rFonts w:ascii="Times New Roman" w:eastAsia="仿宋" w:hAnsi="Times New Roman" w:cs="Times New Roman"/>
                <w:color w:val="000000"/>
                <w:sz w:val="28"/>
                <w:szCs w:val="24"/>
              </w:rPr>
              <w:t>(C14H13N5O5S2)</w:t>
            </w:r>
            <w:r w:rsidRPr="00593906">
              <w:rPr>
                <w:rFonts w:ascii="Times New Roman" w:eastAsia="仿宋" w:hAnsi="Times New Roman" w:cs="Times New Roman"/>
                <w:color w:val="000000"/>
                <w:sz w:val="28"/>
                <w:szCs w:val="24"/>
              </w:rPr>
              <w:t>计算</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2985" w:type="pct"/>
          </w:tcPr>
          <w:p w:rsidR="006F2977" w:rsidRPr="00593906" w:rsidRDefault="001B0F28" w:rsidP="001B0F28">
            <w:pPr>
              <w:rPr>
                <w:rFonts w:ascii="Times New Roman" w:eastAsia="仿宋" w:hAnsi="Times New Roman" w:cs="Times New Roman"/>
              </w:rPr>
            </w:pPr>
            <w:r w:rsidRPr="00593906">
              <w:rPr>
                <w:rFonts w:ascii="Times New Roman" w:eastAsia="仿宋" w:hAnsi="Times New Roman" w:cs="Times New Roman" w:hint="eastAsia"/>
                <w:color w:val="000000"/>
                <w:sz w:val="28"/>
                <w:szCs w:val="24"/>
              </w:rPr>
              <w:t>AB</w:t>
            </w:r>
          </w:p>
        </w:tc>
      </w:tr>
      <w:tr w:rsidR="006F2977" w:rsidRPr="00593906" w:rsidTr="00A75715">
        <w:tc>
          <w:tcPr>
            <w:tcW w:w="2015" w:type="pct"/>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H20160518</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2016-09-20</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Astellas</w:t>
            </w:r>
            <w:proofErr w:type="spellEnd"/>
            <w:r w:rsidRPr="00593906">
              <w:rPr>
                <w:rFonts w:ascii="Times New Roman" w:eastAsia="仿宋" w:hAnsi="Times New Roman" w:cs="Times New Roman"/>
                <w:color w:val="000000"/>
                <w:sz w:val="28"/>
                <w:szCs w:val="24"/>
              </w:rPr>
              <w:t xml:space="preserve"> Pharma Inc.</w:t>
            </w:r>
          </w:p>
        </w:tc>
      </w:tr>
      <w:tr w:rsidR="006F2977" w:rsidRPr="00593906" w:rsidTr="00A75715">
        <w:tc>
          <w:tcPr>
            <w:tcW w:w="2015" w:type="pct"/>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Astellas</w:t>
            </w:r>
            <w:proofErr w:type="spellEnd"/>
            <w:r w:rsidRPr="00593906">
              <w:rPr>
                <w:rFonts w:ascii="Times New Roman" w:eastAsia="仿宋" w:hAnsi="Times New Roman" w:cs="Times New Roman"/>
                <w:color w:val="000000"/>
                <w:sz w:val="28"/>
                <w:szCs w:val="24"/>
              </w:rPr>
              <w:t xml:space="preserve"> Pharma Tech </w:t>
            </w:r>
            <w:proofErr w:type="spellStart"/>
            <w:r w:rsidRPr="00593906">
              <w:rPr>
                <w:rFonts w:ascii="Times New Roman" w:eastAsia="仿宋" w:hAnsi="Times New Roman" w:cs="Times New Roman"/>
                <w:color w:val="000000"/>
                <w:sz w:val="28"/>
                <w:szCs w:val="24"/>
              </w:rPr>
              <w:t>Co.,Ltd</w:t>
            </w:r>
            <w:proofErr w:type="spellEnd"/>
            <w:r w:rsidRPr="00593906">
              <w:rPr>
                <w:rFonts w:ascii="Times New Roman" w:eastAsia="仿宋" w:hAnsi="Times New Roman" w:cs="Times New Roman"/>
                <w:color w:val="000000"/>
                <w:sz w:val="28"/>
                <w:szCs w:val="24"/>
              </w:rPr>
              <w:t>. Takaoka Plant</w:t>
            </w:r>
          </w:p>
        </w:tc>
      </w:tr>
      <w:tr w:rsidR="006F2977" w:rsidRPr="00593906" w:rsidTr="00A75715">
        <w:tc>
          <w:tcPr>
            <w:tcW w:w="2015" w:type="pct"/>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2985" w:type="pct"/>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6F2977" w:rsidRPr="00593906" w:rsidTr="00A75715">
        <w:tc>
          <w:tcPr>
            <w:tcW w:w="2015" w:type="pct"/>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2985" w:type="pct"/>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进口原研药品</w:t>
            </w:r>
          </w:p>
        </w:tc>
      </w:tr>
      <w:tr w:rsidR="00573BC0" w:rsidRPr="00593906" w:rsidTr="00A75715">
        <w:tc>
          <w:tcPr>
            <w:tcW w:w="2015" w:type="pct"/>
          </w:tcPr>
          <w:p w:rsidR="00573BC0" w:rsidRPr="00593906" w:rsidRDefault="00573BC0"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2985" w:type="pct"/>
          </w:tcPr>
          <w:p w:rsidR="00573BC0" w:rsidRPr="00593906" w:rsidRDefault="00573BC0" w:rsidP="00740DC1">
            <w:pPr>
              <w:rPr>
                <w:rFonts w:ascii="Times New Roman" w:eastAsia="仿宋" w:hAnsi="Times New Roman" w:cs="Times New Roman"/>
                <w:color w:val="000000"/>
                <w:sz w:val="28"/>
                <w:szCs w:val="24"/>
              </w:rPr>
            </w:pPr>
          </w:p>
        </w:tc>
      </w:tr>
    </w:tbl>
    <w:p w:rsidR="006F2977" w:rsidRPr="00593906" w:rsidRDefault="006F2977" w:rsidP="006F2977">
      <w:pPr>
        <w:pStyle w:val="3"/>
        <w:rPr>
          <w:rFonts w:eastAsia="仿宋"/>
        </w:rPr>
      </w:pPr>
      <w:bookmarkStart w:id="82" w:name="_Toc492131237"/>
      <w:bookmarkStart w:id="83" w:name="_Toc492131354"/>
      <w:bookmarkStart w:id="84" w:name="_Toc492148335"/>
      <w:r w:rsidRPr="00593906">
        <w:lastRenderedPageBreak/>
        <w:t>甲磺酸伊</w:t>
      </w:r>
      <w:proofErr w:type="gramStart"/>
      <w:r w:rsidRPr="00593906">
        <w:t>马替尼片</w:t>
      </w:r>
      <w:proofErr w:type="gramEnd"/>
      <w:r w:rsidRPr="00593906">
        <w:t>（</w:t>
      </w:r>
      <w:r w:rsidRPr="00593906">
        <w:t>0.1g</w:t>
      </w:r>
      <w:r w:rsidRPr="00593906">
        <w:t>）</w:t>
      </w:r>
      <w:bookmarkEnd w:id="82"/>
      <w:bookmarkEnd w:id="83"/>
      <w:bookmarkEnd w:id="84"/>
    </w:p>
    <w:tbl>
      <w:tblPr>
        <w:tblStyle w:val="a7"/>
        <w:tblW w:w="0" w:type="auto"/>
        <w:tblLook w:val="04A0" w:firstRow="1" w:lastRow="0" w:firstColumn="1" w:lastColumn="0" w:noHBand="0" w:noVBand="1"/>
      </w:tblPr>
      <w:tblGrid>
        <w:gridCol w:w="3369"/>
        <w:gridCol w:w="5670"/>
      </w:tblGrid>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甲磺酸伊</w:t>
            </w:r>
            <w:proofErr w:type="gramStart"/>
            <w:r w:rsidRPr="00593906">
              <w:rPr>
                <w:rFonts w:ascii="Times New Roman" w:eastAsia="仿宋" w:hAnsi="Times New Roman" w:cs="Times New Roman"/>
                <w:color w:val="000000"/>
                <w:sz w:val="28"/>
                <w:szCs w:val="24"/>
              </w:rPr>
              <w:t>马替尼</w:t>
            </w:r>
            <w:proofErr w:type="gram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imatinib</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mesylate</w:t>
            </w:r>
            <w:proofErr w:type="spell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甲磺酸伊</w:t>
            </w:r>
            <w:proofErr w:type="gramStart"/>
            <w:r w:rsidRPr="00593906">
              <w:rPr>
                <w:rFonts w:ascii="Times New Roman" w:eastAsia="仿宋" w:hAnsi="Times New Roman" w:cs="Times New Roman"/>
                <w:color w:val="000000"/>
                <w:sz w:val="28"/>
                <w:szCs w:val="24"/>
              </w:rPr>
              <w:t>马替尼片</w:t>
            </w:r>
            <w:proofErr w:type="gram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Imatinib</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Mesylate</w:t>
            </w:r>
            <w:proofErr w:type="spellEnd"/>
            <w:r w:rsidRPr="00593906">
              <w:rPr>
                <w:rFonts w:ascii="Times New Roman" w:eastAsia="仿宋" w:hAnsi="Times New Roman" w:cs="Times New Roman"/>
                <w:color w:val="000000"/>
                <w:sz w:val="28"/>
                <w:szCs w:val="24"/>
              </w:rPr>
              <w:t xml:space="preserve"> Tablets</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670" w:type="dxa"/>
            <w:vAlign w:val="center"/>
          </w:tcPr>
          <w:p w:rsidR="006F2977" w:rsidRPr="00593906" w:rsidRDefault="006F2977" w:rsidP="00740DC1">
            <w:pPr>
              <w:rPr>
                <w:rFonts w:ascii="Times New Roman" w:eastAsia="仿宋" w:hAnsi="Times New Roman" w:cs="Times New Roman"/>
                <w:color w:val="333333"/>
                <w:sz w:val="28"/>
                <w:szCs w:val="24"/>
              </w:rPr>
            </w:pPr>
            <w:proofErr w:type="gramStart"/>
            <w:r w:rsidRPr="00593906">
              <w:rPr>
                <w:rFonts w:ascii="Times New Roman" w:eastAsia="仿宋" w:hAnsi="Times New Roman" w:cs="Times New Roman"/>
                <w:color w:val="333333"/>
                <w:sz w:val="28"/>
                <w:szCs w:val="24"/>
              </w:rPr>
              <w:t>格列卫</w:t>
            </w:r>
            <w:proofErr w:type="gram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Glivec</w:t>
            </w:r>
            <w:proofErr w:type="spell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片剂</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670" w:type="dxa"/>
            <w:vAlign w:val="center"/>
          </w:tcPr>
          <w:p w:rsidR="006F2977" w:rsidRPr="00593906" w:rsidRDefault="001B0F28" w:rsidP="00740DC1">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0.1g(</w:t>
            </w:r>
            <w:proofErr w:type="gramStart"/>
            <w:r w:rsidRPr="00593906">
              <w:rPr>
                <w:rFonts w:ascii="Times New Roman" w:eastAsia="仿宋" w:hAnsi="Times New Roman" w:cs="Times New Roman"/>
                <w:color w:val="000000"/>
                <w:sz w:val="28"/>
                <w:szCs w:val="24"/>
              </w:rPr>
              <w:t>按伊马替尼计</w:t>
            </w:r>
            <w:proofErr w:type="gramEnd"/>
            <w:r w:rsidRPr="00593906">
              <w:rPr>
                <w:rFonts w:ascii="Times New Roman" w:eastAsia="仿宋" w:hAnsi="Times New Roman" w:cs="Times New Roman"/>
                <w:color w:val="000000"/>
                <w:sz w:val="28"/>
                <w:szCs w:val="24"/>
              </w:rPr>
              <w:t>)</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670" w:type="dxa"/>
          </w:tcPr>
          <w:p w:rsidR="006F2977" w:rsidRPr="00593906" w:rsidRDefault="006F2977" w:rsidP="00740DC1">
            <w:pPr>
              <w:rPr>
                <w:rFonts w:ascii="Times New Roman" w:eastAsia="仿宋" w:hAnsi="Times New Roman" w:cs="Times New Roman"/>
              </w:rPr>
            </w:pPr>
            <w:r w:rsidRPr="00593906">
              <w:rPr>
                <w:rFonts w:ascii="Times New Roman" w:eastAsia="仿宋" w:hAnsi="Times New Roman" w:cs="Times New Roman" w:hint="eastAsia"/>
                <w:color w:val="000000"/>
                <w:sz w:val="28"/>
                <w:szCs w:val="24"/>
              </w:rPr>
              <w:t>AB</w:t>
            </w:r>
          </w:p>
        </w:tc>
      </w:tr>
      <w:tr w:rsidR="006F2977" w:rsidRPr="00593906" w:rsidTr="0012581B">
        <w:tc>
          <w:tcPr>
            <w:tcW w:w="3369"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H20150112</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2015-02-13</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 xml:space="preserve">Novartis Pharma </w:t>
            </w:r>
            <w:proofErr w:type="spellStart"/>
            <w:r w:rsidRPr="00593906">
              <w:rPr>
                <w:rFonts w:ascii="Times New Roman" w:eastAsia="仿宋" w:hAnsi="Times New Roman" w:cs="Times New Roman"/>
                <w:color w:val="000000"/>
                <w:sz w:val="28"/>
                <w:szCs w:val="24"/>
              </w:rPr>
              <w:t>Schweiz</w:t>
            </w:r>
            <w:proofErr w:type="spellEnd"/>
            <w:r w:rsidRPr="00593906">
              <w:rPr>
                <w:rFonts w:ascii="Times New Roman" w:eastAsia="仿宋" w:hAnsi="Times New Roman" w:cs="Times New Roman"/>
                <w:color w:val="000000"/>
                <w:sz w:val="28"/>
                <w:szCs w:val="24"/>
              </w:rPr>
              <w:t xml:space="preserve"> AG</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 xml:space="preserve">Novartis Pharma </w:t>
            </w:r>
            <w:proofErr w:type="spellStart"/>
            <w:r w:rsidRPr="00593906">
              <w:rPr>
                <w:rFonts w:ascii="Times New Roman" w:eastAsia="仿宋" w:hAnsi="Times New Roman" w:cs="Times New Roman"/>
                <w:color w:val="000000"/>
                <w:sz w:val="28"/>
                <w:szCs w:val="24"/>
              </w:rPr>
              <w:t>Produktions</w:t>
            </w:r>
            <w:proofErr w:type="spellEnd"/>
            <w:r w:rsidRPr="00593906">
              <w:rPr>
                <w:rFonts w:ascii="Times New Roman" w:eastAsia="仿宋" w:hAnsi="Times New Roman" w:cs="Times New Roman"/>
                <w:color w:val="000000"/>
                <w:sz w:val="28"/>
                <w:szCs w:val="24"/>
              </w:rPr>
              <w:t xml:space="preserve"> GmbH</w:t>
            </w:r>
          </w:p>
        </w:tc>
      </w:tr>
      <w:tr w:rsidR="006F2977" w:rsidRPr="00593906" w:rsidTr="0012581B">
        <w:tc>
          <w:tcPr>
            <w:tcW w:w="3369"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670"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进口原研药品</w:t>
            </w:r>
          </w:p>
        </w:tc>
      </w:tr>
      <w:tr w:rsidR="00573BC0" w:rsidRPr="00593906" w:rsidTr="0012581B">
        <w:tc>
          <w:tcPr>
            <w:tcW w:w="3369" w:type="dxa"/>
            <w:vAlign w:val="center"/>
          </w:tcPr>
          <w:p w:rsidR="00573BC0" w:rsidRPr="00593906" w:rsidRDefault="00573BC0"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670" w:type="dxa"/>
            <w:vAlign w:val="center"/>
          </w:tcPr>
          <w:p w:rsidR="00573BC0" w:rsidRPr="00593906" w:rsidRDefault="00573BC0" w:rsidP="00740DC1">
            <w:pPr>
              <w:rPr>
                <w:rFonts w:ascii="Times New Roman" w:eastAsia="仿宋" w:hAnsi="Times New Roman" w:cs="Times New Roman"/>
                <w:color w:val="000000"/>
                <w:sz w:val="28"/>
                <w:szCs w:val="24"/>
              </w:rPr>
            </w:pPr>
          </w:p>
        </w:tc>
      </w:tr>
    </w:tbl>
    <w:p w:rsidR="006F2977" w:rsidRPr="00593906" w:rsidRDefault="006F2977" w:rsidP="006F2977">
      <w:pPr>
        <w:pStyle w:val="3"/>
        <w:rPr>
          <w:rFonts w:eastAsia="仿宋"/>
        </w:rPr>
      </w:pPr>
      <w:bookmarkStart w:id="85" w:name="_Toc492131238"/>
      <w:bookmarkStart w:id="86" w:name="_Toc492131355"/>
      <w:bookmarkStart w:id="87" w:name="_Toc492148336"/>
      <w:r w:rsidRPr="00593906">
        <w:lastRenderedPageBreak/>
        <w:t>甲磺酸伊</w:t>
      </w:r>
      <w:proofErr w:type="gramStart"/>
      <w:r w:rsidRPr="00593906">
        <w:t>马替尼片</w:t>
      </w:r>
      <w:proofErr w:type="gramEnd"/>
      <w:r w:rsidRPr="00593906">
        <w:t>（</w:t>
      </w:r>
      <w:r w:rsidRPr="00593906">
        <w:t>0.4g</w:t>
      </w:r>
      <w:r w:rsidRPr="00593906">
        <w:t>）</w:t>
      </w:r>
      <w:bookmarkEnd w:id="85"/>
      <w:bookmarkEnd w:id="86"/>
      <w:bookmarkEnd w:id="87"/>
    </w:p>
    <w:tbl>
      <w:tblPr>
        <w:tblStyle w:val="a7"/>
        <w:tblW w:w="0" w:type="auto"/>
        <w:tblLook w:val="04A0" w:firstRow="1" w:lastRow="0" w:firstColumn="1" w:lastColumn="0" w:noHBand="0" w:noVBand="1"/>
      </w:tblPr>
      <w:tblGrid>
        <w:gridCol w:w="3652"/>
        <w:gridCol w:w="5408"/>
      </w:tblGrid>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甲磺酸伊</w:t>
            </w:r>
            <w:proofErr w:type="gramStart"/>
            <w:r w:rsidRPr="00593906">
              <w:rPr>
                <w:rFonts w:ascii="Times New Roman" w:eastAsia="仿宋" w:hAnsi="Times New Roman" w:cs="Times New Roman"/>
                <w:color w:val="000000"/>
                <w:sz w:val="28"/>
                <w:szCs w:val="24"/>
              </w:rPr>
              <w:t>马替尼</w:t>
            </w:r>
            <w:proofErr w:type="gramEnd"/>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imatinib</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mesylate</w:t>
            </w:r>
            <w:proofErr w:type="spellEnd"/>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甲磺酸伊</w:t>
            </w:r>
            <w:proofErr w:type="gramStart"/>
            <w:r w:rsidRPr="00593906">
              <w:rPr>
                <w:rFonts w:ascii="Times New Roman" w:eastAsia="仿宋" w:hAnsi="Times New Roman" w:cs="Times New Roman"/>
                <w:color w:val="000000"/>
                <w:sz w:val="28"/>
                <w:szCs w:val="24"/>
              </w:rPr>
              <w:t>马替尼片</w:t>
            </w:r>
            <w:proofErr w:type="gramEnd"/>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Imatinib</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Mesylate</w:t>
            </w:r>
            <w:proofErr w:type="spellEnd"/>
            <w:r w:rsidRPr="00593906">
              <w:rPr>
                <w:rFonts w:ascii="Times New Roman" w:eastAsia="仿宋" w:hAnsi="Times New Roman" w:cs="Times New Roman"/>
                <w:color w:val="000000"/>
                <w:sz w:val="28"/>
                <w:szCs w:val="24"/>
              </w:rPr>
              <w:t xml:space="preserve"> Tablets</w:t>
            </w:r>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408" w:type="dxa"/>
            <w:vAlign w:val="center"/>
          </w:tcPr>
          <w:p w:rsidR="006F2977" w:rsidRPr="00593906" w:rsidRDefault="006F2977" w:rsidP="00740DC1">
            <w:pPr>
              <w:rPr>
                <w:rFonts w:ascii="Times New Roman" w:eastAsia="仿宋" w:hAnsi="Times New Roman" w:cs="Times New Roman"/>
                <w:color w:val="333333"/>
                <w:sz w:val="28"/>
                <w:szCs w:val="24"/>
              </w:rPr>
            </w:pPr>
            <w:proofErr w:type="gramStart"/>
            <w:r w:rsidRPr="00593906">
              <w:rPr>
                <w:rFonts w:ascii="Times New Roman" w:eastAsia="仿宋" w:hAnsi="Times New Roman" w:cs="Times New Roman"/>
                <w:color w:val="333333"/>
                <w:sz w:val="28"/>
                <w:szCs w:val="24"/>
              </w:rPr>
              <w:t>格列卫</w:t>
            </w:r>
            <w:proofErr w:type="gramEnd"/>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Glivec</w:t>
            </w:r>
            <w:proofErr w:type="spellEnd"/>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片剂</w:t>
            </w:r>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408" w:type="dxa"/>
            <w:vAlign w:val="center"/>
          </w:tcPr>
          <w:p w:rsidR="006F2977" w:rsidRPr="00593906" w:rsidRDefault="001B0F28" w:rsidP="00740DC1">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0.4g(</w:t>
            </w:r>
            <w:proofErr w:type="gramStart"/>
            <w:r w:rsidRPr="00593906">
              <w:rPr>
                <w:rFonts w:ascii="Times New Roman" w:eastAsia="仿宋" w:hAnsi="Times New Roman" w:cs="Times New Roman"/>
                <w:color w:val="000000"/>
                <w:sz w:val="28"/>
                <w:szCs w:val="24"/>
              </w:rPr>
              <w:t>按伊马替尼计</w:t>
            </w:r>
            <w:proofErr w:type="gramEnd"/>
            <w:r w:rsidRPr="00593906">
              <w:rPr>
                <w:rFonts w:ascii="Times New Roman" w:eastAsia="仿宋" w:hAnsi="Times New Roman" w:cs="Times New Roman"/>
                <w:color w:val="000000"/>
                <w:sz w:val="28"/>
                <w:szCs w:val="24"/>
              </w:rPr>
              <w:t>)</w:t>
            </w:r>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408" w:type="dxa"/>
          </w:tcPr>
          <w:p w:rsidR="006F2977" w:rsidRPr="00593906" w:rsidRDefault="001B0F28" w:rsidP="001B0F28">
            <w:pPr>
              <w:rPr>
                <w:rFonts w:ascii="Times New Roman" w:eastAsia="仿宋" w:hAnsi="Times New Roman" w:cs="Times New Roman"/>
              </w:rPr>
            </w:pPr>
            <w:r w:rsidRPr="00593906">
              <w:rPr>
                <w:rFonts w:ascii="Times New Roman" w:eastAsia="仿宋" w:hAnsi="Times New Roman" w:cs="Times New Roman" w:hint="eastAsia"/>
                <w:color w:val="000000"/>
                <w:sz w:val="28"/>
                <w:szCs w:val="24"/>
              </w:rPr>
              <w:t>AB</w:t>
            </w:r>
          </w:p>
        </w:tc>
      </w:tr>
      <w:tr w:rsidR="006F2977" w:rsidRPr="00593906" w:rsidTr="00573BC0">
        <w:tc>
          <w:tcPr>
            <w:tcW w:w="3652"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H20150298</w:t>
            </w:r>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2015-05-15</w:t>
            </w:r>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 xml:space="preserve">Novartis Pharma </w:t>
            </w:r>
            <w:proofErr w:type="spellStart"/>
            <w:r w:rsidRPr="00593906">
              <w:rPr>
                <w:rFonts w:ascii="Times New Roman" w:eastAsia="仿宋" w:hAnsi="Times New Roman" w:cs="Times New Roman"/>
                <w:color w:val="000000"/>
                <w:sz w:val="28"/>
                <w:szCs w:val="24"/>
              </w:rPr>
              <w:t>Schweiz</w:t>
            </w:r>
            <w:proofErr w:type="spellEnd"/>
            <w:r w:rsidRPr="00593906">
              <w:rPr>
                <w:rFonts w:ascii="Times New Roman" w:eastAsia="仿宋" w:hAnsi="Times New Roman" w:cs="Times New Roman"/>
                <w:color w:val="000000"/>
                <w:sz w:val="28"/>
                <w:szCs w:val="24"/>
              </w:rPr>
              <w:t xml:space="preserve"> AG</w:t>
            </w:r>
          </w:p>
        </w:tc>
      </w:tr>
      <w:tr w:rsidR="006F2977" w:rsidRPr="00593906" w:rsidTr="00573BC0">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 xml:space="preserve">Novartis Pharma </w:t>
            </w:r>
            <w:proofErr w:type="spellStart"/>
            <w:r w:rsidRPr="00593906">
              <w:rPr>
                <w:rFonts w:ascii="Times New Roman" w:eastAsia="仿宋" w:hAnsi="Times New Roman" w:cs="Times New Roman"/>
                <w:color w:val="000000"/>
                <w:sz w:val="28"/>
                <w:szCs w:val="24"/>
              </w:rPr>
              <w:t>Produktions</w:t>
            </w:r>
            <w:proofErr w:type="spellEnd"/>
            <w:r w:rsidRPr="00593906">
              <w:rPr>
                <w:rFonts w:ascii="Times New Roman" w:eastAsia="仿宋" w:hAnsi="Times New Roman" w:cs="Times New Roman"/>
                <w:color w:val="000000"/>
                <w:sz w:val="28"/>
                <w:szCs w:val="24"/>
              </w:rPr>
              <w:t xml:space="preserve"> GmbH</w:t>
            </w:r>
          </w:p>
        </w:tc>
      </w:tr>
      <w:tr w:rsidR="006F2977" w:rsidRPr="00593906" w:rsidTr="00573BC0">
        <w:tc>
          <w:tcPr>
            <w:tcW w:w="3652"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6F2977" w:rsidRPr="00593906" w:rsidTr="00573BC0">
        <w:tc>
          <w:tcPr>
            <w:tcW w:w="3652" w:type="dxa"/>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408" w:type="dxa"/>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进口原研药品</w:t>
            </w:r>
          </w:p>
        </w:tc>
      </w:tr>
      <w:tr w:rsidR="00573BC0" w:rsidRPr="00593906" w:rsidTr="00573BC0">
        <w:tc>
          <w:tcPr>
            <w:tcW w:w="3652" w:type="dxa"/>
          </w:tcPr>
          <w:p w:rsidR="00573BC0" w:rsidRPr="00593906" w:rsidRDefault="00573BC0"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408" w:type="dxa"/>
          </w:tcPr>
          <w:p w:rsidR="00573BC0" w:rsidRPr="00593906" w:rsidRDefault="00573BC0" w:rsidP="00740DC1">
            <w:pPr>
              <w:rPr>
                <w:rFonts w:ascii="Times New Roman" w:eastAsia="仿宋" w:hAnsi="Times New Roman" w:cs="Times New Roman"/>
                <w:color w:val="000000"/>
                <w:sz w:val="28"/>
                <w:szCs w:val="24"/>
              </w:rPr>
            </w:pPr>
          </w:p>
        </w:tc>
      </w:tr>
    </w:tbl>
    <w:p w:rsidR="006F2977" w:rsidRPr="00593906" w:rsidRDefault="006F2977" w:rsidP="006F2977">
      <w:pPr>
        <w:pStyle w:val="3"/>
        <w:rPr>
          <w:rFonts w:eastAsia="仿宋"/>
        </w:rPr>
      </w:pPr>
      <w:bookmarkStart w:id="88" w:name="_Toc492131239"/>
      <w:bookmarkStart w:id="89" w:name="_Toc492131356"/>
      <w:bookmarkStart w:id="90" w:name="_Toc492148337"/>
      <w:r w:rsidRPr="00593906">
        <w:lastRenderedPageBreak/>
        <w:t>甲磺酸伊</w:t>
      </w:r>
      <w:proofErr w:type="gramStart"/>
      <w:r w:rsidRPr="00593906">
        <w:t>马替尼</w:t>
      </w:r>
      <w:proofErr w:type="gramEnd"/>
      <w:r w:rsidRPr="00593906">
        <w:t>胶囊（</w:t>
      </w:r>
      <w:r w:rsidRPr="00593906">
        <w:t>0.1g</w:t>
      </w:r>
      <w:r w:rsidRPr="00593906">
        <w:t>）</w:t>
      </w:r>
      <w:bookmarkEnd w:id="88"/>
      <w:bookmarkEnd w:id="89"/>
      <w:bookmarkEnd w:id="90"/>
    </w:p>
    <w:tbl>
      <w:tblPr>
        <w:tblStyle w:val="a7"/>
        <w:tblW w:w="0" w:type="auto"/>
        <w:tblLook w:val="04A0" w:firstRow="1" w:lastRow="0" w:firstColumn="1" w:lastColumn="0" w:noHBand="0" w:noVBand="1"/>
      </w:tblPr>
      <w:tblGrid>
        <w:gridCol w:w="3652"/>
        <w:gridCol w:w="5408"/>
      </w:tblGrid>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甲磺酸伊</w:t>
            </w:r>
            <w:proofErr w:type="gramStart"/>
            <w:r w:rsidRPr="00593906">
              <w:rPr>
                <w:rFonts w:ascii="Times New Roman" w:eastAsia="仿宋" w:hAnsi="Times New Roman" w:cs="Times New Roman"/>
                <w:color w:val="000000"/>
                <w:sz w:val="28"/>
                <w:szCs w:val="24"/>
              </w:rPr>
              <w:t>马替尼</w:t>
            </w:r>
            <w:proofErr w:type="gramEnd"/>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imatinib</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mesylate</w:t>
            </w:r>
            <w:proofErr w:type="spellEnd"/>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甲磺酸伊</w:t>
            </w:r>
            <w:proofErr w:type="gramStart"/>
            <w:r w:rsidRPr="00593906">
              <w:rPr>
                <w:rFonts w:ascii="Times New Roman" w:eastAsia="仿宋" w:hAnsi="Times New Roman" w:cs="Times New Roman"/>
                <w:color w:val="000000"/>
                <w:sz w:val="28"/>
                <w:szCs w:val="24"/>
              </w:rPr>
              <w:t>马替尼</w:t>
            </w:r>
            <w:proofErr w:type="gramEnd"/>
            <w:r w:rsidRPr="00593906">
              <w:rPr>
                <w:rFonts w:ascii="Times New Roman" w:eastAsia="仿宋" w:hAnsi="Times New Roman" w:cs="Times New Roman"/>
                <w:color w:val="000000"/>
                <w:sz w:val="28"/>
                <w:szCs w:val="24"/>
              </w:rPr>
              <w:t>胶囊</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Imatinib</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Mesylate</w:t>
            </w:r>
            <w:proofErr w:type="spellEnd"/>
            <w:r w:rsidRPr="00593906">
              <w:rPr>
                <w:rFonts w:ascii="Times New Roman" w:eastAsia="仿宋" w:hAnsi="Times New Roman" w:cs="Times New Roman"/>
                <w:color w:val="000000"/>
                <w:sz w:val="28"/>
                <w:szCs w:val="24"/>
              </w:rPr>
              <w:t xml:space="preserve"> Capsules</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408" w:type="dxa"/>
            <w:vAlign w:val="center"/>
          </w:tcPr>
          <w:p w:rsidR="006F2977" w:rsidRPr="00593906" w:rsidRDefault="006F2977" w:rsidP="00740DC1">
            <w:pPr>
              <w:rPr>
                <w:rFonts w:ascii="Times New Roman" w:eastAsia="仿宋" w:hAnsi="Times New Roman" w:cs="Times New Roman"/>
                <w:color w:val="333333"/>
                <w:sz w:val="28"/>
                <w:szCs w:val="24"/>
              </w:rPr>
            </w:pPr>
            <w:proofErr w:type="gramStart"/>
            <w:r w:rsidRPr="00593906">
              <w:rPr>
                <w:rFonts w:ascii="Times New Roman" w:eastAsia="仿宋" w:hAnsi="Times New Roman" w:cs="Times New Roman"/>
                <w:color w:val="333333"/>
                <w:sz w:val="28"/>
                <w:szCs w:val="24"/>
              </w:rPr>
              <w:t>格列卫</w:t>
            </w:r>
            <w:proofErr w:type="gramEnd"/>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Glivec</w:t>
            </w:r>
            <w:proofErr w:type="spellEnd"/>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胶囊</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408" w:type="dxa"/>
            <w:vAlign w:val="center"/>
          </w:tcPr>
          <w:p w:rsidR="006F2977" w:rsidRPr="00593906" w:rsidRDefault="001B0F28" w:rsidP="00740DC1">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0.1g(</w:t>
            </w:r>
            <w:proofErr w:type="gramStart"/>
            <w:r w:rsidRPr="00593906">
              <w:rPr>
                <w:rFonts w:ascii="Times New Roman" w:eastAsia="仿宋" w:hAnsi="Times New Roman" w:cs="Times New Roman"/>
                <w:color w:val="000000"/>
                <w:sz w:val="28"/>
                <w:szCs w:val="24"/>
              </w:rPr>
              <w:t>按伊马替尼计</w:t>
            </w:r>
            <w:proofErr w:type="gramEnd"/>
            <w:r w:rsidRPr="00593906">
              <w:rPr>
                <w:rFonts w:ascii="Times New Roman" w:eastAsia="仿宋" w:hAnsi="Times New Roman" w:cs="Times New Roman"/>
                <w:color w:val="000000"/>
                <w:sz w:val="28"/>
                <w:szCs w:val="24"/>
              </w:rPr>
              <w:t>)</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408" w:type="dxa"/>
          </w:tcPr>
          <w:p w:rsidR="006F2977" w:rsidRPr="00593906" w:rsidRDefault="001B0F28" w:rsidP="001B0F28">
            <w:pPr>
              <w:rPr>
                <w:rFonts w:ascii="Times New Roman" w:eastAsia="仿宋" w:hAnsi="Times New Roman" w:cs="Times New Roman"/>
              </w:rPr>
            </w:pPr>
            <w:r w:rsidRPr="00593906">
              <w:rPr>
                <w:rFonts w:ascii="Times New Roman" w:eastAsia="仿宋" w:hAnsi="Times New Roman" w:cs="Times New Roman" w:hint="eastAsia"/>
                <w:color w:val="000000"/>
                <w:sz w:val="28"/>
                <w:szCs w:val="24"/>
              </w:rPr>
              <w:t>AB</w:t>
            </w:r>
          </w:p>
        </w:tc>
      </w:tr>
      <w:tr w:rsidR="006F2977" w:rsidRPr="00593906" w:rsidTr="00864564">
        <w:tc>
          <w:tcPr>
            <w:tcW w:w="3652"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H20150294</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2015-05-15</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 xml:space="preserve">Novartis Pharma </w:t>
            </w:r>
            <w:proofErr w:type="spellStart"/>
            <w:r w:rsidRPr="00593906">
              <w:rPr>
                <w:rFonts w:ascii="Times New Roman" w:eastAsia="仿宋" w:hAnsi="Times New Roman" w:cs="Times New Roman"/>
                <w:color w:val="000000"/>
                <w:sz w:val="28"/>
                <w:szCs w:val="24"/>
              </w:rPr>
              <w:t>Schweiz</w:t>
            </w:r>
            <w:proofErr w:type="spellEnd"/>
            <w:r w:rsidRPr="00593906">
              <w:rPr>
                <w:rFonts w:ascii="Times New Roman" w:eastAsia="仿宋" w:hAnsi="Times New Roman" w:cs="Times New Roman"/>
                <w:color w:val="000000"/>
                <w:sz w:val="28"/>
                <w:szCs w:val="24"/>
              </w:rPr>
              <w:t xml:space="preserve"> AG</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Novartis Pharma Stein AG</w:t>
            </w:r>
          </w:p>
        </w:tc>
      </w:tr>
      <w:tr w:rsidR="006F2977" w:rsidRPr="00593906" w:rsidTr="00864564">
        <w:tc>
          <w:tcPr>
            <w:tcW w:w="3652"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6F2977" w:rsidRPr="00593906" w:rsidTr="00864564">
        <w:tc>
          <w:tcPr>
            <w:tcW w:w="3652" w:type="dxa"/>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408" w:type="dxa"/>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进口原研药品</w:t>
            </w:r>
          </w:p>
        </w:tc>
      </w:tr>
      <w:tr w:rsidR="00573BC0" w:rsidRPr="00593906" w:rsidTr="00864564">
        <w:tc>
          <w:tcPr>
            <w:tcW w:w="3652" w:type="dxa"/>
          </w:tcPr>
          <w:p w:rsidR="00573BC0" w:rsidRPr="00593906" w:rsidRDefault="00864564"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408" w:type="dxa"/>
          </w:tcPr>
          <w:p w:rsidR="00573BC0" w:rsidRPr="00593906" w:rsidRDefault="00573BC0" w:rsidP="00740DC1">
            <w:pPr>
              <w:rPr>
                <w:rFonts w:ascii="Times New Roman" w:eastAsia="仿宋" w:hAnsi="Times New Roman" w:cs="Times New Roman"/>
                <w:color w:val="000000"/>
                <w:sz w:val="28"/>
                <w:szCs w:val="24"/>
              </w:rPr>
            </w:pPr>
          </w:p>
        </w:tc>
      </w:tr>
    </w:tbl>
    <w:p w:rsidR="006F2977" w:rsidRPr="00593906" w:rsidRDefault="006F2977" w:rsidP="006F2977">
      <w:pPr>
        <w:pStyle w:val="3"/>
      </w:pPr>
      <w:bookmarkStart w:id="91" w:name="_Toc492131240"/>
      <w:bookmarkStart w:id="92" w:name="_Toc492131357"/>
      <w:bookmarkStart w:id="93" w:name="_Toc492148338"/>
      <w:r w:rsidRPr="00593906">
        <w:lastRenderedPageBreak/>
        <w:t>西达本胺片（</w:t>
      </w:r>
      <w:r w:rsidRPr="00593906">
        <w:t>5mg</w:t>
      </w:r>
      <w:r w:rsidRPr="00593906">
        <w:t>）</w:t>
      </w:r>
      <w:bookmarkEnd w:id="91"/>
      <w:bookmarkEnd w:id="92"/>
      <w:bookmarkEnd w:id="93"/>
    </w:p>
    <w:tbl>
      <w:tblPr>
        <w:tblStyle w:val="a7"/>
        <w:tblW w:w="0" w:type="auto"/>
        <w:tblLook w:val="04A0" w:firstRow="1" w:lastRow="0" w:firstColumn="1" w:lastColumn="0" w:noHBand="0" w:noVBand="1"/>
      </w:tblPr>
      <w:tblGrid>
        <w:gridCol w:w="3652"/>
        <w:gridCol w:w="5408"/>
      </w:tblGrid>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西达本胺</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chidamide</w:t>
            </w:r>
            <w:proofErr w:type="spellEnd"/>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西达本胺片</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Chidamide</w:t>
            </w:r>
            <w:proofErr w:type="spellEnd"/>
            <w:r w:rsidRPr="00593906">
              <w:rPr>
                <w:rFonts w:ascii="Times New Roman" w:eastAsia="仿宋" w:hAnsi="Times New Roman" w:cs="Times New Roman"/>
                <w:color w:val="000000"/>
                <w:sz w:val="28"/>
                <w:szCs w:val="24"/>
              </w:rPr>
              <w:t xml:space="preserve"> Tablets</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gramStart"/>
            <w:r w:rsidRPr="00593906">
              <w:rPr>
                <w:rFonts w:ascii="Times New Roman" w:eastAsia="仿宋" w:hAnsi="Times New Roman" w:cs="Times New Roman"/>
                <w:color w:val="000000"/>
                <w:sz w:val="28"/>
                <w:szCs w:val="24"/>
              </w:rPr>
              <w:t>爱谱沙</w:t>
            </w:r>
            <w:proofErr w:type="gramEnd"/>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片剂</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408" w:type="dxa"/>
            <w:vAlign w:val="center"/>
          </w:tcPr>
          <w:p w:rsidR="006F2977" w:rsidRPr="00593906" w:rsidRDefault="001B0F28" w:rsidP="00740DC1">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5mg</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408" w:type="dxa"/>
          </w:tcPr>
          <w:p w:rsidR="006F2977" w:rsidRPr="00593906" w:rsidRDefault="006F2977" w:rsidP="00740DC1">
            <w:pPr>
              <w:jc w:val="left"/>
              <w:rPr>
                <w:rFonts w:ascii="Times New Roman" w:eastAsia="仿宋" w:hAnsi="Times New Roman" w:cs="Times New Roman"/>
              </w:rPr>
            </w:pPr>
          </w:p>
        </w:tc>
      </w:tr>
      <w:tr w:rsidR="006F2977" w:rsidRPr="00593906" w:rsidTr="00864564">
        <w:tc>
          <w:tcPr>
            <w:tcW w:w="3652"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国药准字</w:t>
            </w:r>
            <w:r w:rsidRPr="00593906">
              <w:rPr>
                <w:rFonts w:ascii="Times New Roman" w:eastAsia="仿宋" w:hAnsi="Times New Roman" w:cs="Times New Roman"/>
                <w:color w:val="000000"/>
                <w:sz w:val="28"/>
                <w:szCs w:val="24"/>
              </w:rPr>
              <w:t>H20140129</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2014-12-23</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深圳微芯生物科技有限责任公司</w:t>
            </w:r>
          </w:p>
        </w:tc>
      </w:tr>
      <w:tr w:rsidR="006F2977" w:rsidRPr="00593906" w:rsidTr="00864564">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深圳微芯生物科技有限责任公司</w:t>
            </w:r>
          </w:p>
        </w:tc>
      </w:tr>
      <w:tr w:rsidR="006F2977" w:rsidRPr="00593906" w:rsidTr="00864564">
        <w:tc>
          <w:tcPr>
            <w:tcW w:w="3652"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6F2977" w:rsidRPr="00593906" w:rsidTr="00864564">
        <w:tc>
          <w:tcPr>
            <w:tcW w:w="3652" w:type="dxa"/>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408" w:type="dxa"/>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创新药</w:t>
            </w:r>
          </w:p>
        </w:tc>
      </w:tr>
      <w:tr w:rsidR="00864564" w:rsidRPr="00593906" w:rsidTr="00864564">
        <w:tc>
          <w:tcPr>
            <w:tcW w:w="3652" w:type="dxa"/>
          </w:tcPr>
          <w:p w:rsidR="00864564" w:rsidRPr="00593906" w:rsidRDefault="00864564"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r w:rsidRPr="00593906">
              <w:rPr>
                <w:rFonts w:ascii="Times New Roman" w:eastAsia="仿宋" w:hAnsi="Times New Roman" w:cs="Times New Roman" w:hint="eastAsia"/>
                <w:b/>
                <w:sz w:val="28"/>
                <w:szCs w:val="24"/>
              </w:rPr>
              <w:tab/>
            </w:r>
          </w:p>
        </w:tc>
        <w:tc>
          <w:tcPr>
            <w:tcW w:w="5408" w:type="dxa"/>
          </w:tcPr>
          <w:p w:rsidR="00864564" w:rsidRPr="00593906" w:rsidRDefault="00864564" w:rsidP="00740DC1">
            <w:pPr>
              <w:rPr>
                <w:rFonts w:ascii="Times New Roman" w:eastAsia="仿宋" w:hAnsi="Times New Roman" w:cs="Times New Roman"/>
                <w:color w:val="000000"/>
                <w:sz w:val="28"/>
                <w:szCs w:val="24"/>
              </w:rPr>
            </w:pPr>
          </w:p>
        </w:tc>
      </w:tr>
    </w:tbl>
    <w:p w:rsidR="006F2977" w:rsidRPr="00593906" w:rsidRDefault="006F2977" w:rsidP="006F2977">
      <w:pPr>
        <w:pStyle w:val="3"/>
        <w:rPr>
          <w:rFonts w:eastAsia="仿宋"/>
        </w:rPr>
      </w:pPr>
      <w:bookmarkStart w:id="94" w:name="_Toc492131241"/>
      <w:bookmarkStart w:id="95" w:name="_Toc492131358"/>
      <w:bookmarkStart w:id="96" w:name="_Toc492148339"/>
      <w:proofErr w:type="gramStart"/>
      <w:r w:rsidRPr="00593906">
        <w:lastRenderedPageBreak/>
        <w:t>吉非替尼片</w:t>
      </w:r>
      <w:proofErr w:type="gramEnd"/>
      <w:r w:rsidRPr="00593906">
        <w:t>（</w:t>
      </w:r>
      <w:r w:rsidRPr="00593906">
        <w:t>0.25g</w:t>
      </w:r>
      <w:r w:rsidRPr="00593906">
        <w:t>）</w:t>
      </w:r>
      <w:bookmarkEnd w:id="94"/>
      <w:bookmarkEnd w:id="95"/>
      <w:bookmarkEnd w:id="96"/>
    </w:p>
    <w:tbl>
      <w:tblPr>
        <w:tblStyle w:val="a7"/>
        <w:tblW w:w="0" w:type="auto"/>
        <w:tblLook w:val="04A0" w:firstRow="1" w:lastRow="0" w:firstColumn="1" w:lastColumn="0" w:noHBand="0" w:noVBand="1"/>
      </w:tblPr>
      <w:tblGrid>
        <w:gridCol w:w="3369"/>
        <w:gridCol w:w="5670"/>
      </w:tblGrid>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670" w:type="dxa"/>
            <w:vAlign w:val="center"/>
          </w:tcPr>
          <w:p w:rsidR="006F2977" w:rsidRPr="00593906" w:rsidRDefault="006F2977" w:rsidP="00740DC1">
            <w:pPr>
              <w:spacing w:line="360" w:lineRule="auto"/>
              <w:rPr>
                <w:rFonts w:ascii="Times New Roman" w:eastAsia="仿宋" w:hAnsi="Times New Roman" w:cs="Times New Roman"/>
                <w:sz w:val="28"/>
                <w:szCs w:val="24"/>
              </w:rPr>
            </w:pPr>
            <w:proofErr w:type="gramStart"/>
            <w:r w:rsidRPr="00593906">
              <w:rPr>
                <w:rFonts w:ascii="Times New Roman" w:eastAsia="仿宋" w:hAnsi="Times New Roman" w:cs="Times New Roman"/>
                <w:color w:val="000000"/>
                <w:sz w:val="28"/>
                <w:szCs w:val="24"/>
              </w:rPr>
              <w:t>吉非替尼</w:t>
            </w:r>
            <w:proofErr w:type="gram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670" w:type="dxa"/>
            <w:vAlign w:val="center"/>
          </w:tcPr>
          <w:p w:rsidR="006F2977" w:rsidRPr="00593906" w:rsidRDefault="006F2977" w:rsidP="00740DC1">
            <w:pPr>
              <w:spacing w:line="360" w:lineRule="auto"/>
              <w:rPr>
                <w:rFonts w:ascii="Times New Roman" w:eastAsia="仿宋" w:hAnsi="Times New Roman" w:cs="Times New Roman"/>
                <w:sz w:val="28"/>
                <w:szCs w:val="24"/>
              </w:rPr>
            </w:pPr>
            <w:proofErr w:type="spellStart"/>
            <w:r w:rsidRPr="00593906">
              <w:rPr>
                <w:rFonts w:ascii="Times New Roman" w:eastAsia="仿宋" w:hAnsi="Times New Roman" w:cs="Times New Roman"/>
                <w:sz w:val="28"/>
                <w:szCs w:val="24"/>
              </w:rPr>
              <w:t>gefitinib</w:t>
            </w:r>
            <w:proofErr w:type="spell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670" w:type="dxa"/>
            <w:vAlign w:val="center"/>
          </w:tcPr>
          <w:p w:rsidR="006F2977" w:rsidRPr="00593906" w:rsidRDefault="006F2977" w:rsidP="00740DC1">
            <w:pPr>
              <w:spacing w:line="360" w:lineRule="auto"/>
              <w:rPr>
                <w:rFonts w:ascii="Times New Roman" w:eastAsia="仿宋" w:hAnsi="Times New Roman" w:cs="Times New Roman"/>
                <w:color w:val="000000" w:themeColor="text1"/>
                <w:sz w:val="28"/>
                <w:szCs w:val="24"/>
              </w:rPr>
            </w:pPr>
            <w:proofErr w:type="gramStart"/>
            <w:r w:rsidRPr="00593906">
              <w:rPr>
                <w:rFonts w:ascii="Times New Roman" w:eastAsia="仿宋" w:hAnsi="Times New Roman" w:cs="Times New Roman"/>
                <w:sz w:val="28"/>
                <w:szCs w:val="24"/>
              </w:rPr>
              <w:t>吉非替尼片</w:t>
            </w:r>
            <w:proofErr w:type="gram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670" w:type="dxa"/>
            <w:vAlign w:val="center"/>
          </w:tcPr>
          <w:p w:rsidR="006F2977" w:rsidRPr="00593906" w:rsidRDefault="006F2977" w:rsidP="00740DC1">
            <w:pPr>
              <w:spacing w:line="360" w:lineRule="auto"/>
              <w:rPr>
                <w:rFonts w:ascii="Times New Roman" w:eastAsia="仿宋" w:hAnsi="Times New Roman" w:cs="Times New Roman"/>
                <w:color w:val="000000" w:themeColor="text1"/>
                <w:sz w:val="28"/>
                <w:szCs w:val="24"/>
              </w:rPr>
            </w:pPr>
            <w:proofErr w:type="spellStart"/>
            <w:r w:rsidRPr="00593906">
              <w:rPr>
                <w:rFonts w:ascii="Times New Roman" w:eastAsia="仿宋" w:hAnsi="Times New Roman" w:cs="Times New Roman"/>
                <w:color w:val="000000" w:themeColor="text1"/>
                <w:sz w:val="28"/>
                <w:szCs w:val="24"/>
              </w:rPr>
              <w:t>Gefitinib</w:t>
            </w:r>
            <w:proofErr w:type="spellEnd"/>
            <w:r w:rsidRPr="00593906">
              <w:rPr>
                <w:rFonts w:ascii="Times New Roman" w:eastAsia="仿宋" w:hAnsi="Times New Roman" w:cs="Times New Roman"/>
                <w:color w:val="000000" w:themeColor="text1"/>
                <w:sz w:val="28"/>
                <w:szCs w:val="24"/>
              </w:rPr>
              <w:t xml:space="preserve"> Tablets</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proofErr w:type="gramStart"/>
            <w:r w:rsidRPr="00593906">
              <w:rPr>
                <w:rFonts w:ascii="Times New Roman" w:eastAsia="仿宋" w:hAnsi="Times New Roman" w:cs="Times New Roman"/>
                <w:color w:val="000000"/>
                <w:sz w:val="28"/>
              </w:rPr>
              <w:t>易瑞沙</w:t>
            </w:r>
            <w:proofErr w:type="gram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proofErr w:type="spellStart"/>
            <w:r w:rsidRPr="00593906">
              <w:rPr>
                <w:rFonts w:ascii="Times New Roman" w:eastAsia="仿宋" w:hAnsi="Times New Roman" w:cs="Times New Roman"/>
                <w:color w:val="000000"/>
                <w:sz w:val="28"/>
              </w:rPr>
              <w:t>Iressa</w:t>
            </w:r>
            <w:proofErr w:type="spellEnd"/>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片剂</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r w:rsidRPr="00593906">
              <w:rPr>
                <w:rFonts w:ascii="Times New Roman" w:eastAsia="仿宋" w:hAnsi="Times New Roman" w:cs="Times New Roman" w:hint="eastAsia"/>
                <w:color w:val="000000"/>
                <w:sz w:val="28"/>
              </w:rPr>
              <w:t>口服</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0.25g</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是</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是</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670" w:type="dxa"/>
          </w:tcPr>
          <w:p w:rsidR="006F2977" w:rsidRPr="00593906" w:rsidRDefault="006F2977" w:rsidP="00740DC1">
            <w:pPr>
              <w:jc w:val="left"/>
              <w:rPr>
                <w:rFonts w:ascii="Times New Roman" w:eastAsia="仿宋" w:hAnsi="Times New Roman" w:cs="Times New Roman"/>
              </w:rPr>
            </w:pPr>
            <w:r w:rsidRPr="00593906">
              <w:rPr>
                <w:rFonts w:ascii="Times New Roman" w:eastAsia="仿宋" w:hAnsi="Times New Roman" w:cs="Times New Roman" w:hint="eastAsia"/>
                <w:color w:val="000000"/>
                <w:sz w:val="28"/>
              </w:rPr>
              <w:t>AB</w:t>
            </w:r>
          </w:p>
        </w:tc>
      </w:tr>
      <w:tr w:rsidR="006F2977" w:rsidRPr="00593906" w:rsidTr="0012581B">
        <w:tc>
          <w:tcPr>
            <w:tcW w:w="3369"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670" w:type="dxa"/>
            <w:vAlign w:val="center"/>
          </w:tcPr>
          <w:p w:rsidR="006F2977" w:rsidRPr="00593906" w:rsidRDefault="006F2977" w:rsidP="00740DC1">
            <w:pPr>
              <w:spacing w:line="360" w:lineRule="auto"/>
              <w:rPr>
                <w:rFonts w:ascii="Times New Roman" w:eastAsia="仿宋" w:hAnsi="Times New Roman" w:cs="Times New Roman"/>
                <w:sz w:val="28"/>
                <w:szCs w:val="24"/>
              </w:rPr>
            </w:pPr>
            <w:r w:rsidRPr="00593906">
              <w:rPr>
                <w:rFonts w:ascii="Times New Roman" w:eastAsia="仿宋" w:hAnsi="Times New Roman" w:cs="Times New Roman"/>
                <w:sz w:val="28"/>
                <w:szCs w:val="24"/>
              </w:rPr>
              <w:t>H20140471</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2014-06-21</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AstraZeneca AB</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AstraZeneca UK Limited</w:t>
            </w:r>
          </w:p>
        </w:tc>
      </w:tr>
      <w:tr w:rsidR="006F2977" w:rsidRPr="00593906" w:rsidTr="0012581B">
        <w:tc>
          <w:tcPr>
            <w:tcW w:w="3369"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670" w:type="dxa"/>
            <w:vAlign w:val="center"/>
          </w:tcPr>
          <w:p w:rsidR="006F2977" w:rsidRPr="00593906" w:rsidRDefault="006F2977" w:rsidP="00740DC1">
            <w:pPr>
              <w:jc w:val="left"/>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批准</w:t>
            </w:r>
          </w:p>
        </w:tc>
      </w:tr>
      <w:tr w:rsidR="006F2977" w:rsidRPr="00593906" w:rsidTr="0012581B">
        <w:tc>
          <w:tcPr>
            <w:tcW w:w="3369"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670" w:type="dxa"/>
            <w:vAlign w:val="center"/>
          </w:tcPr>
          <w:p w:rsidR="006F2977" w:rsidRPr="00593906" w:rsidRDefault="006F2977" w:rsidP="00740DC1">
            <w:pPr>
              <w:spacing w:line="360" w:lineRule="auto"/>
              <w:rPr>
                <w:rFonts w:ascii="Times New Roman" w:eastAsia="仿宋" w:hAnsi="Times New Roman" w:cs="Times New Roman"/>
                <w:sz w:val="28"/>
                <w:szCs w:val="24"/>
              </w:rPr>
            </w:pPr>
            <w:r w:rsidRPr="00593906">
              <w:rPr>
                <w:rFonts w:ascii="Times New Roman" w:eastAsia="仿宋" w:hAnsi="Times New Roman" w:cs="Times New Roman"/>
                <w:sz w:val="28"/>
                <w:szCs w:val="24"/>
              </w:rPr>
              <w:t>进口原研药品</w:t>
            </w:r>
          </w:p>
        </w:tc>
      </w:tr>
      <w:tr w:rsidR="00864564" w:rsidRPr="00593906" w:rsidTr="0012581B">
        <w:tc>
          <w:tcPr>
            <w:tcW w:w="3369" w:type="dxa"/>
            <w:vAlign w:val="center"/>
          </w:tcPr>
          <w:p w:rsidR="00864564" w:rsidRPr="00593906" w:rsidRDefault="00864564" w:rsidP="00864564">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670" w:type="dxa"/>
            <w:vAlign w:val="center"/>
          </w:tcPr>
          <w:p w:rsidR="00864564" w:rsidRPr="00593906" w:rsidRDefault="00864564" w:rsidP="00740DC1">
            <w:pPr>
              <w:spacing w:line="360" w:lineRule="auto"/>
              <w:rPr>
                <w:rFonts w:ascii="Times New Roman" w:eastAsia="仿宋" w:hAnsi="Times New Roman" w:cs="Times New Roman"/>
                <w:sz w:val="28"/>
                <w:szCs w:val="24"/>
              </w:rPr>
            </w:pPr>
          </w:p>
        </w:tc>
      </w:tr>
    </w:tbl>
    <w:p w:rsidR="006F2977" w:rsidRPr="00593906" w:rsidRDefault="006F2977" w:rsidP="006F2977">
      <w:pPr>
        <w:pStyle w:val="3"/>
        <w:rPr>
          <w:rFonts w:eastAsia="仿宋"/>
        </w:rPr>
      </w:pPr>
      <w:bookmarkStart w:id="97" w:name="_Toc492131242"/>
      <w:bookmarkStart w:id="98" w:name="_Toc492131359"/>
      <w:bookmarkStart w:id="99" w:name="_Toc492148340"/>
      <w:proofErr w:type="gramStart"/>
      <w:r w:rsidRPr="00593906">
        <w:lastRenderedPageBreak/>
        <w:t>吉非替尼片</w:t>
      </w:r>
      <w:proofErr w:type="gramEnd"/>
      <w:r w:rsidRPr="00593906">
        <w:t>（</w:t>
      </w:r>
      <w:r w:rsidRPr="00593906">
        <w:t>0.25g</w:t>
      </w:r>
      <w:r w:rsidRPr="00593906">
        <w:t>）</w:t>
      </w:r>
      <w:bookmarkEnd w:id="97"/>
      <w:bookmarkEnd w:id="98"/>
      <w:bookmarkEnd w:id="99"/>
    </w:p>
    <w:tbl>
      <w:tblPr>
        <w:tblStyle w:val="a7"/>
        <w:tblW w:w="0" w:type="auto"/>
        <w:tblLook w:val="04A0" w:firstRow="1" w:lastRow="0" w:firstColumn="1" w:lastColumn="0" w:noHBand="0" w:noVBand="1"/>
      </w:tblPr>
      <w:tblGrid>
        <w:gridCol w:w="3510"/>
        <w:gridCol w:w="5529"/>
      </w:tblGrid>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proofErr w:type="gramStart"/>
            <w:r w:rsidRPr="00593906">
              <w:rPr>
                <w:rFonts w:ascii="Times New Roman" w:eastAsia="仿宋" w:hAnsi="Times New Roman" w:cs="Times New Roman"/>
                <w:color w:val="000000"/>
                <w:sz w:val="28"/>
                <w:szCs w:val="24"/>
              </w:rPr>
              <w:t>吉非替尼</w:t>
            </w:r>
            <w:proofErr w:type="gramEnd"/>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gefitinib</w:t>
            </w:r>
            <w:proofErr w:type="spellEnd"/>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proofErr w:type="gramStart"/>
            <w:r w:rsidRPr="00593906">
              <w:rPr>
                <w:rFonts w:ascii="Times New Roman" w:eastAsia="仿宋" w:hAnsi="Times New Roman" w:cs="Times New Roman"/>
                <w:color w:val="000000"/>
                <w:sz w:val="28"/>
                <w:szCs w:val="24"/>
              </w:rPr>
              <w:t>吉非替尼片</w:t>
            </w:r>
            <w:proofErr w:type="gramEnd"/>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Gefitinib</w:t>
            </w:r>
            <w:proofErr w:type="spellEnd"/>
            <w:r w:rsidRPr="00593906">
              <w:rPr>
                <w:rFonts w:ascii="Times New Roman" w:eastAsia="仿宋" w:hAnsi="Times New Roman" w:cs="Times New Roman"/>
                <w:color w:val="000000"/>
                <w:sz w:val="28"/>
                <w:szCs w:val="24"/>
              </w:rPr>
              <w:t xml:space="preserve"> Tablets</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片剂</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529" w:type="dxa"/>
            <w:vAlign w:val="center"/>
          </w:tcPr>
          <w:p w:rsidR="006F2977" w:rsidRPr="00593906" w:rsidRDefault="009B0C65"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0.25g</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否</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529" w:type="dxa"/>
          </w:tcPr>
          <w:p w:rsidR="006F2977" w:rsidRPr="00593906" w:rsidRDefault="006F2977" w:rsidP="00740DC1">
            <w:pPr>
              <w:jc w:val="left"/>
              <w:rPr>
                <w:rFonts w:ascii="Times New Roman" w:eastAsia="仿宋" w:hAnsi="Times New Roman" w:cs="Times New Roman"/>
              </w:rPr>
            </w:pPr>
            <w:r w:rsidRPr="00593906">
              <w:rPr>
                <w:rFonts w:ascii="Times New Roman" w:eastAsia="仿宋" w:hAnsi="Times New Roman" w:cs="Times New Roman" w:hint="eastAsia"/>
                <w:color w:val="000000"/>
                <w:sz w:val="28"/>
                <w:szCs w:val="24"/>
              </w:rPr>
              <w:t>AB</w:t>
            </w:r>
          </w:p>
        </w:tc>
      </w:tr>
      <w:tr w:rsidR="006F2977" w:rsidRPr="00593906" w:rsidTr="0012581B">
        <w:tc>
          <w:tcPr>
            <w:tcW w:w="3510"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国药准字</w:t>
            </w:r>
            <w:r w:rsidRPr="00593906">
              <w:rPr>
                <w:rFonts w:ascii="Times New Roman" w:eastAsia="仿宋" w:hAnsi="Times New Roman" w:cs="Times New Roman"/>
                <w:color w:val="000000"/>
                <w:sz w:val="28"/>
                <w:szCs w:val="24"/>
              </w:rPr>
              <w:t>H20163465</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2016-12-23</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齐鲁制药</w:t>
            </w:r>
            <w:r w:rsidRPr="00593906">
              <w:rPr>
                <w:rFonts w:ascii="Times New Roman" w:eastAsia="仿宋" w:hAnsi="Times New Roman" w:cs="Times New Roman"/>
                <w:color w:val="000000"/>
                <w:sz w:val="28"/>
                <w:szCs w:val="24"/>
              </w:rPr>
              <w:t>(</w:t>
            </w:r>
            <w:r w:rsidRPr="00593906">
              <w:rPr>
                <w:rFonts w:ascii="Times New Roman" w:eastAsia="仿宋" w:hAnsi="Times New Roman" w:cs="Times New Roman"/>
                <w:color w:val="000000"/>
                <w:sz w:val="28"/>
                <w:szCs w:val="24"/>
              </w:rPr>
              <w:t>海南</w:t>
            </w:r>
            <w:r w:rsidRPr="00593906">
              <w:rPr>
                <w:rFonts w:ascii="Times New Roman" w:eastAsia="仿宋" w:hAnsi="Times New Roman" w:cs="Times New Roman"/>
                <w:color w:val="000000"/>
                <w:sz w:val="28"/>
                <w:szCs w:val="24"/>
              </w:rPr>
              <w:t>)</w:t>
            </w:r>
            <w:r w:rsidRPr="00593906">
              <w:rPr>
                <w:rFonts w:ascii="Times New Roman" w:eastAsia="仿宋" w:hAnsi="Times New Roman" w:cs="Times New Roman"/>
                <w:color w:val="000000"/>
                <w:sz w:val="28"/>
                <w:szCs w:val="24"/>
              </w:rPr>
              <w:t>有限公司</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齐鲁制药</w:t>
            </w:r>
            <w:r w:rsidRPr="00593906">
              <w:rPr>
                <w:rFonts w:ascii="Times New Roman" w:eastAsia="仿宋" w:hAnsi="Times New Roman" w:cs="Times New Roman"/>
                <w:color w:val="000000"/>
                <w:sz w:val="28"/>
                <w:szCs w:val="24"/>
              </w:rPr>
              <w:t>(</w:t>
            </w:r>
            <w:r w:rsidRPr="00593906">
              <w:rPr>
                <w:rFonts w:ascii="Times New Roman" w:eastAsia="仿宋" w:hAnsi="Times New Roman" w:cs="Times New Roman"/>
                <w:color w:val="000000"/>
                <w:sz w:val="28"/>
                <w:szCs w:val="24"/>
              </w:rPr>
              <w:t>海南</w:t>
            </w:r>
            <w:r w:rsidRPr="00593906">
              <w:rPr>
                <w:rFonts w:ascii="Times New Roman" w:eastAsia="仿宋" w:hAnsi="Times New Roman" w:cs="Times New Roman"/>
                <w:color w:val="000000"/>
                <w:sz w:val="28"/>
                <w:szCs w:val="24"/>
              </w:rPr>
              <w:t>)</w:t>
            </w:r>
            <w:r w:rsidRPr="00593906">
              <w:rPr>
                <w:rFonts w:ascii="Times New Roman" w:eastAsia="仿宋" w:hAnsi="Times New Roman" w:cs="Times New Roman"/>
                <w:color w:val="000000"/>
                <w:sz w:val="28"/>
                <w:szCs w:val="24"/>
              </w:rPr>
              <w:t>有限公司</w:t>
            </w:r>
          </w:p>
        </w:tc>
      </w:tr>
      <w:tr w:rsidR="006F2977" w:rsidRPr="00593906" w:rsidTr="0012581B">
        <w:tc>
          <w:tcPr>
            <w:tcW w:w="3510"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6F2977" w:rsidRPr="00593906" w:rsidTr="0012581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529" w:type="dxa"/>
            <w:vAlign w:val="center"/>
          </w:tcPr>
          <w:p w:rsidR="006F2977" w:rsidRPr="00593906" w:rsidRDefault="006F2977" w:rsidP="00740DC1">
            <w:pPr>
              <w:jc w:val="left"/>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按化学药品新注册分类批准的仿制药</w:t>
            </w:r>
          </w:p>
        </w:tc>
      </w:tr>
      <w:tr w:rsidR="00864564" w:rsidRPr="00593906" w:rsidTr="0012581B">
        <w:tc>
          <w:tcPr>
            <w:tcW w:w="3510" w:type="dxa"/>
            <w:vAlign w:val="center"/>
          </w:tcPr>
          <w:p w:rsidR="00864564" w:rsidRPr="00593906" w:rsidRDefault="00864564"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529" w:type="dxa"/>
            <w:vAlign w:val="center"/>
          </w:tcPr>
          <w:p w:rsidR="00864564" w:rsidRPr="00593906" w:rsidRDefault="00864564" w:rsidP="00740DC1">
            <w:pPr>
              <w:jc w:val="left"/>
              <w:rPr>
                <w:rFonts w:ascii="Times New Roman" w:eastAsia="仿宋" w:hAnsi="Times New Roman" w:cs="Times New Roman"/>
                <w:color w:val="000000"/>
                <w:sz w:val="28"/>
                <w:szCs w:val="24"/>
              </w:rPr>
            </w:pPr>
          </w:p>
        </w:tc>
      </w:tr>
    </w:tbl>
    <w:p w:rsidR="006F2977" w:rsidRPr="00593906" w:rsidRDefault="006F2977" w:rsidP="006F2977">
      <w:pPr>
        <w:pStyle w:val="3"/>
        <w:rPr>
          <w:rFonts w:eastAsia="仿宋"/>
        </w:rPr>
      </w:pPr>
      <w:bookmarkStart w:id="100" w:name="_Toc492131243"/>
      <w:bookmarkStart w:id="101" w:name="_Toc492131360"/>
      <w:bookmarkStart w:id="102" w:name="_Toc492148341"/>
      <w:r w:rsidRPr="00593906">
        <w:lastRenderedPageBreak/>
        <w:t>依非韦伦片（</w:t>
      </w:r>
      <w:r w:rsidRPr="00593906">
        <w:t>50mg</w:t>
      </w:r>
      <w:r w:rsidRPr="00593906">
        <w:t>）</w:t>
      </w:r>
      <w:bookmarkEnd w:id="100"/>
      <w:bookmarkEnd w:id="101"/>
      <w:bookmarkEnd w:id="102"/>
    </w:p>
    <w:tbl>
      <w:tblPr>
        <w:tblStyle w:val="a7"/>
        <w:tblW w:w="0" w:type="auto"/>
        <w:tblLook w:val="04A0" w:firstRow="1" w:lastRow="0" w:firstColumn="1" w:lastColumn="0" w:noHBand="0" w:noVBand="1"/>
      </w:tblPr>
      <w:tblGrid>
        <w:gridCol w:w="3652"/>
        <w:gridCol w:w="5408"/>
      </w:tblGrid>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依非韦伦</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efavirenz</w:t>
            </w:r>
            <w:proofErr w:type="spellEnd"/>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依非韦伦片</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Efavirenz</w:t>
            </w:r>
            <w:proofErr w:type="spellEnd"/>
            <w:r w:rsidRPr="00593906">
              <w:rPr>
                <w:rFonts w:ascii="Times New Roman" w:eastAsia="仿宋" w:hAnsi="Times New Roman" w:cs="Times New Roman"/>
                <w:color w:val="000000"/>
                <w:sz w:val="28"/>
                <w:szCs w:val="24"/>
              </w:rPr>
              <w:t xml:space="preserve"> Tablets</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施多宁</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STOCRIN</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片剂</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408" w:type="dxa"/>
            <w:vAlign w:val="center"/>
          </w:tcPr>
          <w:p w:rsidR="006F2977" w:rsidRPr="00593906" w:rsidRDefault="009B0C65" w:rsidP="00740DC1">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50mg</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408" w:type="dxa"/>
          </w:tcPr>
          <w:p w:rsidR="006F2977" w:rsidRPr="00593906" w:rsidRDefault="006F2977" w:rsidP="009B0C65">
            <w:pPr>
              <w:rPr>
                <w:rFonts w:ascii="Times New Roman" w:eastAsia="仿宋" w:hAnsi="Times New Roman" w:cs="Times New Roman"/>
              </w:rPr>
            </w:pPr>
          </w:p>
        </w:tc>
      </w:tr>
      <w:tr w:rsidR="006F2977" w:rsidRPr="00593906" w:rsidTr="006B064B">
        <w:tc>
          <w:tcPr>
            <w:tcW w:w="3652"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H20130133</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2013-02-16</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Merck Sharp &amp; Dohme (Australia) Pty. Ltd.</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Merck Sharp &amp; Dohme (Australia) Pty. Ltd.</w:t>
            </w:r>
          </w:p>
        </w:tc>
      </w:tr>
      <w:tr w:rsidR="006F2977" w:rsidRPr="00593906" w:rsidTr="006B064B">
        <w:tc>
          <w:tcPr>
            <w:tcW w:w="3652"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6F2977" w:rsidRPr="00593906" w:rsidTr="006B064B">
        <w:tc>
          <w:tcPr>
            <w:tcW w:w="3652" w:type="dxa"/>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408" w:type="dxa"/>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进口原研药品</w:t>
            </w:r>
          </w:p>
        </w:tc>
      </w:tr>
      <w:tr w:rsidR="006B064B" w:rsidRPr="00593906" w:rsidTr="006B064B">
        <w:tc>
          <w:tcPr>
            <w:tcW w:w="3652" w:type="dxa"/>
          </w:tcPr>
          <w:p w:rsidR="006B064B" w:rsidRPr="00593906" w:rsidRDefault="006B064B"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r w:rsidRPr="00593906">
              <w:rPr>
                <w:rFonts w:ascii="Times New Roman" w:eastAsia="仿宋" w:hAnsi="Times New Roman" w:cs="Times New Roman" w:hint="eastAsia"/>
                <w:b/>
                <w:sz w:val="28"/>
                <w:szCs w:val="24"/>
              </w:rPr>
              <w:tab/>
            </w:r>
          </w:p>
        </w:tc>
        <w:tc>
          <w:tcPr>
            <w:tcW w:w="5408" w:type="dxa"/>
          </w:tcPr>
          <w:p w:rsidR="006B064B" w:rsidRPr="00593906" w:rsidRDefault="006B064B" w:rsidP="00740DC1">
            <w:pPr>
              <w:rPr>
                <w:rFonts w:ascii="Times New Roman" w:eastAsia="仿宋" w:hAnsi="Times New Roman" w:cs="Times New Roman"/>
                <w:color w:val="000000"/>
                <w:sz w:val="28"/>
                <w:szCs w:val="24"/>
              </w:rPr>
            </w:pPr>
          </w:p>
        </w:tc>
      </w:tr>
    </w:tbl>
    <w:p w:rsidR="006F2977" w:rsidRPr="00593906" w:rsidRDefault="006F2977" w:rsidP="006F2977">
      <w:pPr>
        <w:pStyle w:val="3"/>
        <w:rPr>
          <w:rFonts w:eastAsia="仿宋"/>
        </w:rPr>
      </w:pPr>
      <w:bookmarkStart w:id="103" w:name="_Toc492131244"/>
      <w:bookmarkStart w:id="104" w:name="_Toc492131361"/>
      <w:bookmarkStart w:id="105" w:name="_Toc492148342"/>
      <w:r w:rsidRPr="00593906">
        <w:lastRenderedPageBreak/>
        <w:t>依非韦伦片（</w:t>
      </w:r>
      <w:r w:rsidRPr="00593906">
        <w:t>200mg</w:t>
      </w:r>
      <w:r w:rsidRPr="00593906">
        <w:t>）</w:t>
      </w:r>
      <w:bookmarkEnd w:id="103"/>
      <w:bookmarkEnd w:id="104"/>
      <w:bookmarkEnd w:id="105"/>
    </w:p>
    <w:tbl>
      <w:tblPr>
        <w:tblStyle w:val="a7"/>
        <w:tblW w:w="0" w:type="auto"/>
        <w:tblLook w:val="04A0" w:firstRow="1" w:lastRow="0" w:firstColumn="1" w:lastColumn="0" w:noHBand="0" w:noVBand="1"/>
      </w:tblPr>
      <w:tblGrid>
        <w:gridCol w:w="3510"/>
        <w:gridCol w:w="5550"/>
      </w:tblGrid>
      <w:tr w:rsidR="006F2977" w:rsidRPr="00593906" w:rsidTr="006B064B">
        <w:trPr>
          <w:trHeight w:val="624"/>
        </w:trPr>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依非韦伦</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550" w:type="dxa"/>
            <w:vAlign w:val="center"/>
          </w:tcPr>
          <w:p w:rsidR="006F2977" w:rsidRPr="00593906" w:rsidRDefault="006F2977" w:rsidP="00740DC1">
            <w:pPr>
              <w:rPr>
                <w:rFonts w:ascii="Times New Roman" w:eastAsia="仿宋" w:hAnsi="Times New Roman" w:cs="Times New Roman"/>
                <w:color w:val="000000"/>
                <w:sz w:val="28"/>
              </w:rPr>
            </w:pPr>
            <w:proofErr w:type="spellStart"/>
            <w:r w:rsidRPr="00593906">
              <w:rPr>
                <w:rFonts w:ascii="Times New Roman" w:eastAsia="仿宋" w:hAnsi="Times New Roman" w:cs="Times New Roman"/>
                <w:color w:val="000000"/>
                <w:sz w:val="28"/>
              </w:rPr>
              <w:t>efavirenz</w:t>
            </w:r>
            <w:proofErr w:type="spellEnd"/>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依非韦伦片</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550" w:type="dxa"/>
            <w:vAlign w:val="center"/>
          </w:tcPr>
          <w:p w:rsidR="006F2977" w:rsidRPr="00593906" w:rsidRDefault="006F2977" w:rsidP="00740DC1">
            <w:pPr>
              <w:rPr>
                <w:rFonts w:ascii="Times New Roman" w:eastAsia="仿宋" w:hAnsi="Times New Roman" w:cs="Times New Roman"/>
                <w:color w:val="000000"/>
                <w:sz w:val="28"/>
              </w:rPr>
            </w:pPr>
            <w:proofErr w:type="spellStart"/>
            <w:r w:rsidRPr="00593906">
              <w:rPr>
                <w:rFonts w:ascii="Times New Roman" w:eastAsia="仿宋" w:hAnsi="Times New Roman" w:cs="Times New Roman"/>
                <w:color w:val="000000"/>
                <w:sz w:val="28"/>
              </w:rPr>
              <w:t>Efavirenz</w:t>
            </w:r>
            <w:proofErr w:type="spellEnd"/>
            <w:r w:rsidRPr="00593906">
              <w:rPr>
                <w:rFonts w:ascii="Times New Roman" w:eastAsia="仿宋" w:hAnsi="Times New Roman" w:cs="Times New Roman"/>
                <w:color w:val="000000"/>
                <w:sz w:val="28"/>
              </w:rPr>
              <w:t xml:space="preserve"> Tablets</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施多宁</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STOCRIN</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片剂</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550" w:type="dxa"/>
            <w:vAlign w:val="center"/>
          </w:tcPr>
          <w:p w:rsidR="006F2977" w:rsidRPr="00593906" w:rsidRDefault="009B0C65" w:rsidP="00740DC1">
            <w:pPr>
              <w:rPr>
                <w:rFonts w:ascii="Times New Roman" w:eastAsia="仿宋" w:hAnsi="Times New Roman" w:cs="Times New Roman"/>
                <w:color w:val="000000"/>
                <w:sz w:val="28"/>
              </w:rPr>
            </w:pPr>
            <w:r w:rsidRPr="00593906">
              <w:rPr>
                <w:rFonts w:ascii="Times New Roman" w:eastAsia="仿宋" w:hAnsi="Times New Roman" w:cs="Times New Roman" w:hint="eastAsia"/>
                <w:color w:val="000000"/>
                <w:sz w:val="28"/>
              </w:rPr>
              <w:t>口服</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200mg</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是</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550" w:type="dxa"/>
            <w:vAlign w:val="center"/>
          </w:tcPr>
          <w:p w:rsidR="006F2977" w:rsidRPr="00593906" w:rsidRDefault="006F2977" w:rsidP="00740DC1">
            <w:pPr>
              <w:rPr>
                <w:rFonts w:ascii="Times New Roman" w:eastAsia="仿宋" w:hAnsi="Times New Roman" w:cs="Times New Roman"/>
                <w:color w:val="000000"/>
                <w:sz w:val="28"/>
              </w:rPr>
            </w:pP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550" w:type="dxa"/>
          </w:tcPr>
          <w:p w:rsidR="006F2977" w:rsidRPr="00593906" w:rsidRDefault="006F2977" w:rsidP="00740DC1">
            <w:pPr>
              <w:jc w:val="left"/>
              <w:rPr>
                <w:rFonts w:ascii="Times New Roman" w:eastAsia="仿宋" w:hAnsi="Times New Roman" w:cs="Times New Roman"/>
              </w:rPr>
            </w:pPr>
          </w:p>
        </w:tc>
      </w:tr>
      <w:tr w:rsidR="006F2977" w:rsidRPr="00593906" w:rsidTr="006B064B">
        <w:tc>
          <w:tcPr>
            <w:tcW w:w="3510"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H20130134</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2013-02-16</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Merck Sharp &amp; Dohme (Australia) Pty. Ltd.</w:t>
            </w:r>
          </w:p>
        </w:tc>
      </w:tr>
      <w:tr w:rsidR="006F2977" w:rsidRPr="00593906" w:rsidTr="006B064B">
        <w:tc>
          <w:tcPr>
            <w:tcW w:w="3510"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Merck Sharp &amp; Dohme (Australia) Pty. Ltd.</w:t>
            </w:r>
          </w:p>
        </w:tc>
      </w:tr>
      <w:tr w:rsidR="006F2977" w:rsidRPr="00593906" w:rsidTr="006B064B">
        <w:tc>
          <w:tcPr>
            <w:tcW w:w="3510"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550"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批准</w:t>
            </w:r>
          </w:p>
        </w:tc>
      </w:tr>
      <w:tr w:rsidR="006F2977" w:rsidRPr="00593906" w:rsidTr="006B064B">
        <w:tc>
          <w:tcPr>
            <w:tcW w:w="3510" w:type="dxa"/>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550" w:type="dxa"/>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进口原研药品</w:t>
            </w:r>
          </w:p>
        </w:tc>
      </w:tr>
      <w:tr w:rsidR="006B064B" w:rsidRPr="00593906" w:rsidTr="006B064B">
        <w:tc>
          <w:tcPr>
            <w:tcW w:w="3510" w:type="dxa"/>
          </w:tcPr>
          <w:p w:rsidR="006B064B" w:rsidRPr="00593906" w:rsidRDefault="006B064B"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550" w:type="dxa"/>
          </w:tcPr>
          <w:p w:rsidR="006B064B" w:rsidRPr="00593906" w:rsidRDefault="006B064B" w:rsidP="00740DC1">
            <w:pPr>
              <w:rPr>
                <w:rFonts w:ascii="Times New Roman" w:eastAsia="仿宋" w:hAnsi="Times New Roman" w:cs="Times New Roman"/>
                <w:color w:val="000000"/>
                <w:sz w:val="28"/>
              </w:rPr>
            </w:pPr>
          </w:p>
        </w:tc>
      </w:tr>
    </w:tbl>
    <w:p w:rsidR="006F2977" w:rsidRPr="00593906" w:rsidRDefault="006F2977" w:rsidP="006F2977">
      <w:pPr>
        <w:pStyle w:val="3"/>
        <w:rPr>
          <w:rFonts w:eastAsia="仿宋"/>
        </w:rPr>
      </w:pPr>
      <w:bookmarkStart w:id="106" w:name="_Toc492131245"/>
      <w:bookmarkStart w:id="107" w:name="_Toc492131362"/>
      <w:bookmarkStart w:id="108" w:name="_Toc492148343"/>
      <w:r w:rsidRPr="00593906">
        <w:lastRenderedPageBreak/>
        <w:t>依非韦伦片（</w:t>
      </w:r>
      <w:r w:rsidRPr="00593906">
        <w:t>600mg</w:t>
      </w:r>
      <w:r w:rsidRPr="00593906">
        <w:t>）</w:t>
      </w:r>
      <w:bookmarkEnd w:id="106"/>
      <w:bookmarkEnd w:id="107"/>
      <w:bookmarkEnd w:id="108"/>
    </w:p>
    <w:tbl>
      <w:tblPr>
        <w:tblStyle w:val="a7"/>
        <w:tblW w:w="0" w:type="auto"/>
        <w:tblLook w:val="04A0" w:firstRow="1" w:lastRow="0" w:firstColumn="1" w:lastColumn="0" w:noHBand="0" w:noVBand="1"/>
      </w:tblPr>
      <w:tblGrid>
        <w:gridCol w:w="3652"/>
        <w:gridCol w:w="5408"/>
      </w:tblGrid>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依非韦伦</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408" w:type="dxa"/>
            <w:vAlign w:val="center"/>
          </w:tcPr>
          <w:p w:rsidR="006F2977" w:rsidRPr="00593906" w:rsidRDefault="006F2977" w:rsidP="00740DC1">
            <w:pPr>
              <w:rPr>
                <w:rFonts w:ascii="Times New Roman" w:eastAsia="仿宋" w:hAnsi="Times New Roman" w:cs="Times New Roman"/>
                <w:color w:val="000000"/>
                <w:sz w:val="28"/>
              </w:rPr>
            </w:pPr>
            <w:proofErr w:type="spellStart"/>
            <w:r w:rsidRPr="00593906">
              <w:rPr>
                <w:rFonts w:ascii="Times New Roman" w:eastAsia="仿宋" w:hAnsi="Times New Roman" w:cs="Times New Roman"/>
                <w:color w:val="000000"/>
                <w:sz w:val="28"/>
              </w:rPr>
              <w:t>efavirenz</w:t>
            </w:r>
            <w:proofErr w:type="spellEnd"/>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依非韦伦片</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408" w:type="dxa"/>
            <w:vAlign w:val="center"/>
          </w:tcPr>
          <w:p w:rsidR="006F2977" w:rsidRPr="00593906" w:rsidRDefault="006F2977" w:rsidP="00740DC1">
            <w:pPr>
              <w:rPr>
                <w:rFonts w:ascii="Times New Roman" w:eastAsia="仿宋" w:hAnsi="Times New Roman" w:cs="Times New Roman"/>
                <w:color w:val="000000"/>
                <w:sz w:val="28"/>
              </w:rPr>
            </w:pPr>
            <w:proofErr w:type="spellStart"/>
            <w:r w:rsidRPr="00593906">
              <w:rPr>
                <w:rFonts w:ascii="Times New Roman" w:eastAsia="仿宋" w:hAnsi="Times New Roman" w:cs="Times New Roman"/>
                <w:color w:val="000000"/>
                <w:sz w:val="28"/>
              </w:rPr>
              <w:t>Efavirenz</w:t>
            </w:r>
            <w:proofErr w:type="spellEnd"/>
            <w:r w:rsidRPr="00593906">
              <w:rPr>
                <w:rFonts w:ascii="Times New Roman" w:eastAsia="仿宋" w:hAnsi="Times New Roman" w:cs="Times New Roman"/>
                <w:color w:val="000000"/>
                <w:sz w:val="28"/>
              </w:rPr>
              <w:t xml:space="preserve"> Tablets</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施多宁</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STOCRIN</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片剂</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408" w:type="dxa"/>
            <w:vAlign w:val="center"/>
          </w:tcPr>
          <w:p w:rsidR="006F2977" w:rsidRPr="00593906" w:rsidRDefault="009B0C65" w:rsidP="00740DC1">
            <w:pPr>
              <w:rPr>
                <w:rFonts w:ascii="Times New Roman" w:eastAsia="仿宋" w:hAnsi="Times New Roman" w:cs="Times New Roman"/>
                <w:color w:val="000000"/>
                <w:sz w:val="28"/>
              </w:rPr>
            </w:pPr>
            <w:r w:rsidRPr="00593906">
              <w:rPr>
                <w:rFonts w:ascii="Times New Roman" w:eastAsia="仿宋" w:hAnsi="Times New Roman" w:cs="Times New Roman" w:hint="eastAsia"/>
                <w:color w:val="000000"/>
                <w:sz w:val="28"/>
              </w:rPr>
              <w:t>口服</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600mg</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是</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408" w:type="dxa"/>
            <w:vAlign w:val="center"/>
          </w:tcPr>
          <w:p w:rsidR="006F2977" w:rsidRPr="00593906" w:rsidRDefault="006F2977" w:rsidP="00740DC1">
            <w:pPr>
              <w:rPr>
                <w:rFonts w:ascii="Times New Roman" w:eastAsia="仿宋" w:hAnsi="Times New Roman" w:cs="Times New Roman"/>
                <w:color w:val="000000"/>
                <w:sz w:val="28"/>
              </w:rPr>
            </w:pP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408" w:type="dxa"/>
          </w:tcPr>
          <w:p w:rsidR="006F2977" w:rsidRPr="00593906" w:rsidRDefault="006F2977" w:rsidP="00740DC1">
            <w:pPr>
              <w:jc w:val="left"/>
              <w:rPr>
                <w:rFonts w:ascii="Times New Roman" w:eastAsia="仿宋" w:hAnsi="Times New Roman" w:cs="Times New Roman"/>
              </w:rPr>
            </w:pPr>
          </w:p>
        </w:tc>
      </w:tr>
      <w:tr w:rsidR="006F2977" w:rsidRPr="00593906" w:rsidTr="006B064B">
        <w:tc>
          <w:tcPr>
            <w:tcW w:w="3652"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H20130135</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2013-02-16</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Merck Sharp &amp; Dohme (Australia) Pty. Ltd.</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Merck Sharp &amp; Dohme (Australia) Pty. Ltd.</w:t>
            </w:r>
          </w:p>
        </w:tc>
      </w:tr>
      <w:tr w:rsidR="006F2977" w:rsidRPr="00593906" w:rsidTr="006B064B">
        <w:tc>
          <w:tcPr>
            <w:tcW w:w="3652"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批准</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408" w:type="dxa"/>
            <w:vAlign w:val="center"/>
          </w:tcPr>
          <w:p w:rsidR="006F2977" w:rsidRPr="00593906" w:rsidRDefault="006F2977" w:rsidP="00740DC1">
            <w:pPr>
              <w:rPr>
                <w:rFonts w:ascii="Times New Roman" w:eastAsia="仿宋" w:hAnsi="Times New Roman" w:cs="Times New Roman"/>
                <w:color w:val="000000"/>
                <w:sz w:val="28"/>
              </w:rPr>
            </w:pPr>
            <w:r w:rsidRPr="00593906">
              <w:rPr>
                <w:rFonts w:ascii="Times New Roman" w:eastAsia="仿宋" w:hAnsi="Times New Roman" w:cs="Times New Roman"/>
                <w:color w:val="000000"/>
                <w:sz w:val="28"/>
              </w:rPr>
              <w:t>进口原研药品</w:t>
            </w:r>
          </w:p>
        </w:tc>
      </w:tr>
      <w:tr w:rsidR="006B064B" w:rsidRPr="00593906" w:rsidTr="006B064B">
        <w:tc>
          <w:tcPr>
            <w:tcW w:w="3652" w:type="dxa"/>
            <w:vAlign w:val="center"/>
          </w:tcPr>
          <w:p w:rsidR="006B064B" w:rsidRPr="00593906" w:rsidRDefault="006B064B"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r w:rsidRPr="00593906">
              <w:rPr>
                <w:rFonts w:ascii="Times New Roman" w:eastAsia="仿宋" w:hAnsi="Times New Roman" w:cs="Times New Roman" w:hint="eastAsia"/>
                <w:b/>
                <w:sz w:val="28"/>
                <w:szCs w:val="24"/>
              </w:rPr>
              <w:tab/>
            </w:r>
          </w:p>
        </w:tc>
        <w:tc>
          <w:tcPr>
            <w:tcW w:w="5408" w:type="dxa"/>
            <w:vAlign w:val="center"/>
          </w:tcPr>
          <w:p w:rsidR="006B064B" w:rsidRPr="00593906" w:rsidRDefault="006B064B" w:rsidP="00740DC1">
            <w:pPr>
              <w:rPr>
                <w:rFonts w:ascii="Times New Roman" w:eastAsia="仿宋" w:hAnsi="Times New Roman" w:cs="Times New Roman"/>
                <w:color w:val="000000"/>
                <w:sz w:val="28"/>
              </w:rPr>
            </w:pPr>
          </w:p>
        </w:tc>
      </w:tr>
    </w:tbl>
    <w:p w:rsidR="006F2977" w:rsidRPr="00593906" w:rsidRDefault="006F2977" w:rsidP="006F2977">
      <w:pPr>
        <w:pStyle w:val="3"/>
      </w:pPr>
      <w:bookmarkStart w:id="109" w:name="_Toc492131246"/>
      <w:bookmarkStart w:id="110" w:name="_Toc492131363"/>
      <w:bookmarkStart w:id="111" w:name="_Toc492148344"/>
      <w:r w:rsidRPr="00593906">
        <w:lastRenderedPageBreak/>
        <w:t>依非韦伦片（</w:t>
      </w:r>
      <w:r w:rsidRPr="00593906">
        <w:t>0.6g</w:t>
      </w:r>
      <w:r w:rsidRPr="00593906">
        <w:t>）</w:t>
      </w:r>
      <w:bookmarkEnd w:id="109"/>
      <w:bookmarkEnd w:id="110"/>
      <w:bookmarkEnd w:id="111"/>
    </w:p>
    <w:tbl>
      <w:tblPr>
        <w:tblStyle w:val="a7"/>
        <w:tblW w:w="0" w:type="auto"/>
        <w:tblLook w:val="04A0" w:firstRow="1" w:lastRow="0" w:firstColumn="1" w:lastColumn="0" w:noHBand="0" w:noVBand="1"/>
      </w:tblPr>
      <w:tblGrid>
        <w:gridCol w:w="3652"/>
        <w:gridCol w:w="5408"/>
      </w:tblGrid>
      <w:tr w:rsidR="006F2977" w:rsidRPr="00593906" w:rsidTr="006B064B">
        <w:tc>
          <w:tcPr>
            <w:tcW w:w="3652" w:type="dxa"/>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408" w:type="dxa"/>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依非韦伦</w:t>
            </w:r>
          </w:p>
        </w:tc>
      </w:tr>
      <w:tr w:rsidR="006F2977" w:rsidRPr="00593906" w:rsidTr="006B064B">
        <w:tc>
          <w:tcPr>
            <w:tcW w:w="3652" w:type="dxa"/>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408" w:type="dxa"/>
          </w:tcPr>
          <w:p w:rsidR="006F2977" w:rsidRPr="00593906" w:rsidRDefault="006F2977" w:rsidP="00740DC1">
            <w:pPr>
              <w:rPr>
                <w:rFonts w:ascii="Times New Roman" w:eastAsia="仿宋" w:hAnsi="Times New Roman" w:cs="Times New Roman"/>
                <w:color w:val="000000"/>
                <w:sz w:val="32"/>
                <w:szCs w:val="24"/>
              </w:rPr>
            </w:pPr>
            <w:proofErr w:type="spellStart"/>
            <w:r w:rsidRPr="00593906">
              <w:rPr>
                <w:rFonts w:ascii="Times New Roman" w:eastAsia="仿宋" w:hAnsi="Times New Roman" w:cs="Times New Roman"/>
                <w:color w:val="000000"/>
                <w:sz w:val="32"/>
                <w:szCs w:val="24"/>
              </w:rPr>
              <w:t>efavirenz</w:t>
            </w:r>
            <w:proofErr w:type="spellEnd"/>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依非韦伦片</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proofErr w:type="spellStart"/>
            <w:r w:rsidRPr="00593906">
              <w:rPr>
                <w:rFonts w:ascii="Times New Roman" w:eastAsia="仿宋" w:hAnsi="Times New Roman" w:cs="Times New Roman"/>
                <w:color w:val="000000"/>
                <w:sz w:val="32"/>
                <w:szCs w:val="24"/>
              </w:rPr>
              <w:t>Efavirenz</w:t>
            </w:r>
            <w:proofErr w:type="spellEnd"/>
            <w:r w:rsidRPr="00593906">
              <w:rPr>
                <w:rFonts w:ascii="Times New Roman" w:eastAsia="仿宋" w:hAnsi="Times New Roman" w:cs="Times New Roman"/>
                <w:color w:val="000000"/>
                <w:sz w:val="32"/>
                <w:szCs w:val="24"/>
              </w:rPr>
              <w:t xml:space="preserve"> Tablets</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片剂</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408" w:type="dxa"/>
            <w:vAlign w:val="center"/>
          </w:tcPr>
          <w:p w:rsidR="006F2977" w:rsidRPr="00593906" w:rsidRDefault="009B0C65" w:rsidP="00740DC1">
            <w:pPr>
              <w:rPr>
                <w:rFonts w:ascii="Times New Roman" w:eastAsia="仿宋" w:hAnsi="Times New Roman" w:cs="Times New Roman"/>
                <w:color w:val="000000"/>
                <w:sz w:val="32"/>
                <w:szCs w:val="24"/>
              </w:rPr>
            </w:pPr>
            <w:r w:rsidRPr="00593906">
              <w:rPr>
                <w:rFonts w:ascii="Times New Roman" w:eastAsia="仿宋" w:hAnsi="Times New Roman" w:cs="Times New Roman" w:hint="eastAsia"/>
                <w:color w:val="000000"/>
                <w:sz w:val="32"/>
                <w:szCs w:val="24"/>
              </w:rPr>
              <w:t>口服</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0.6g</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408" w:type="dxa"/>
          </w:tcPr>
          <w:p w:rsidR="006F2977" w:rsidRPr="00593906" w:rsidRDefault="006F2977" w:rsidP="00740DC1">
            <w:pPr>
              <w:jc w:val="left"/>
              <w:rPr>
                <w:rFonts w:ascii="Times New Roman" w:eastAsia="仿宋" w:hAnsi="Times New Roman" w:cs="Times New Roman"/>
              </w:rPr>
            </w:pPr>
          </w:p>
        </w:tc>
      </w:tr>
      <w:tr w:rsidR="006F2977" w:rsidRPr="00593906" w:rsidTr="006B064B">
        <w:tc>
          <w:tcPr>
            <w:tcW w:w="3652"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国药准字</w:t>
            </w:r>
            <w:r w:rsidRPr="00593906">
              <w:rPr>
                <w:rFonts w:ascii="Times New Roman" w:eastAsia="仿宋" w:hAnsi="Times New Roman" w:cs="Times New Roman"/>
                <w:color w:val="000000"/>
                <w:sz w:val="32"/>
                <w:szCs w:val="24"/>
              </w:rPr>
              <w:t>H20163464</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2016-12-23</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上海迪赛诺生物医药有限公司</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上海迪赛诺生物医药有限公司</w:t>
            </w:r>
          </w:p>
        </w:tc>
      </w:tr>
      <w:tr w:rsidR="006F2977" w:rsidRPr="00593906" w:rsidTr="006B064B">
        <w:tc>
          <w:tcPr>
            <w:tcW w:w="3652"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408" w:type="dxa"/>
            <w:vAlign w:val="center"/>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批准</w:t>
            </w:r>
          </w:p>
        </w:tc>
      </w:tr>
      <w:tr w:rsidR="006F2977" w:rsidRPr="00593906" w:rsidTr="006B064B">
        <w:tc>
          <w:tcPr>
            <w:tcW w:w="3652" w:type="dxa"/>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408" w:type="dxa"/>
          </w:tcPr>
          <w:p w:rsidR="006F2977" w:rsidRPr="00593906" w:rsidRDefault="006F2977" w:rsidP="00740DC1">
            <w:pPr>
              <w:rPr>
                <w:rFonts w:ascii="Times New Roman" w:eastAsia="仿宋" w:hAnsi="Times New Roman" w:cs="Times New Roman"/>
                <w:color w:val="000000"/>
                <w:sz w:val="32"/>
                <w:szCs w:val="24"/>
              </w:rPr>
            </w:pPr>
            <w:r w:rsidRPr="00593906">
              <w:rPr>
                <w:rFonts w:ascii="Times New Roman" w:eastAsia="仿宋" w:hAnsi="Times New Roman" w:cs="Times New Roman"/>
                <w:color w:val="000000"/>
                <w:sz w:val="32"/>
                <w:szCs w:val="24"/>
              </w:rPr>
              <w:t>按化学药品新注册分类批准的仿制药</w:t>
            </w:r>
          </w:p>
        </w:tc>
      </w:tr>
      <w:tr w:rsidR="006B064B" w:rsidRPr="00593906" w:rsidTr="006B064B">
        <w:tc>
          <w:tcPr>
            <w:tcW w:w="3652" w:type="dxa"/>
          </w:tcPr>
          <w:p w:rsidR="006B064B" w:rsidRPr="00593906" w:rsidRDefault="006B064B"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r w:rsidRPr="00593906">
              <w:rPr>
                <w:rFonts w:ascii="Times New Roman" w:eastAsia="仿宋" w:hAnsi="Times New Roman" w:cs="Times New Roman" w:hint="eastAsia"/>
                <w:b/>
                <w:sz w:val="28"/>
                <w:szCs w:val="24"/>
              </w:rPr>
              <w:tab/>
            </w:r>
          </w:p>
        </w:tc>
        <w:tc>
          <w:tcPr>
            <w:tcW w:w="5408" w:type="dxa"/>
          </w:tcPr>
          <w:p w:rsidR="006B064B" w:rsidRPr="00593906" w:rsidRDefault="006B064B" w:rsidP="00740DC1">
            <w:pPr>
              <w:rPr>
                <w:rFonts w:ascii="Times New Roman" w:eastAsia="仿宋" w:hAnsi="Times New Roman" w:cs="Times New Roman"/>
                <w:color w:val="000000"/>
                <w:sz w:val="32"/>
                <w:szCs w:val="24"/>
              </w:rPr>
            </w:pPr>
          </w:p>
        </w:tc>
      </w:tr>
    </w:tbl>
    <w:p w:rsidR="006F2977" w:rsidRPr="00593906" w:rsidRDefault="006F2977" w:rsidP="006F2977">
      <w:pPr>
        <w:pStyle w:val="3"/>
        <w:rPr>
          <w:rFonts w:eastAsia="仿宋"/>
        </w:rPr>
      </w:pPr>
      <w:bookmarkStart w:id="112" w:name="_Toc492131247"/>
      <w:bookmarkStart w:id="113" w:name="_Toc492131364"/>
      <w:bookmarkStart w:id="114" w:name="_Toc492148345"/>
      <w:r w:rsidRPr="00593906">
        <w:lastRenderedPageBreak/>
        <w:t>苹果酸</w:t>
      </w:r>
      <w:proofErr w:type="gramStart"/>
      <w:r w:rsidRPr="00593906">
        <w:t>奈诺沙</w:t>
      </w:r>
      <w:proofErr w:type="gramEnd"/>
      <w:r w:rsidRPr="00593906">
        <w:t>星胶囊（</w:t>
      </w:r>
      <w:r w:rsidRPr="00593906">
        <w:t>0.25g</w:t>
      </w:r>
      <w:r w:rsidRPr="00593906">
        <w:t>）</w:t>
      </w:r>
      <w:bookmarkEnd w:id="112"/>
      <w:bookmarkEnd w:id="113"/>
      <w:bookmarkEnd w:id="114"/>
    </w:p>
    <w:tbl>
      <w:tblPr>
        <w:tblStyle w:val="a7"/>
        <w:tblW w:w="0" w:type="auto"/>
        <w:tblLook w:val="04A0" w:firstRow="1" w:lastRow="0" w:firstColumn="1" w:lastColumn="0" w:noHBand="0" w:noVBand="1"/>
      </w:tblPr>
      <w:tblGrid>
        <w:gridCol w:w="3652"/>
        <w:gridCol w:w="5408"/>
      </w:tblGrid>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苹果酸</w:t>
            </w:r>
            <w:proofErr w:type="gramStart"/>
            <w:r w:rsidRPr="00593906">
              <w:rPr>
                <w:rFonts w:ascii="Times New Roman" w:eastAsia="仿宋" w:hAnsi="Times New Roman" w:cs="Times New Roman"/>
                <w:color w:val="000000"/>
                <w:sz w:val="28"/>
                <w:szCs w:val="24"/>
              </w:rPr>
              <w:t>奈诺沙</w:t>
            </w:r>
            <w:proofErr w:type="gramEnd"/>
            <w:r w:rsidRPr="00593906">
              <w:rPr>
                <w:rFonts w:ascii="Times New Roman" w:eastAsia="仿宋" w:hAnsi="Times New Roman" w:cs="Times New Roman"/>
                <w:color w:val="000000"/>
                <w:sz w:val="28"/>
                <w:szCs w:val="24"/>
              </w:rPr>
              <w:t>星</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nemonoxacin</w:t>
            </w:r>
            <w:proofErr w:type="spellEnd"/>
            <w:r w:rsidRPr="00593906">
              <w:rPr>
                <w:rFonts w:ascii="Times New Roman" w:eastAsia="仿宋" w:hAnsi="Times New Roman" w:cs="Times New Roman"/>
                <w:color w:val="000000"/>
                <w:sz w:val="28"/>
                <w:szCs w:val="24"/>
              </w:rPr>
              <w:t xml:space="preserve"> malate</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苹果酸</w:t>
            </w:r>
            <w:proofErr w:type="gramStart"/>
            <w:r w:rsidRPr="00593906">
              <w:rPr>
                <w:rFonts w:ascii="Times New Roman" w:eastAsia="仿宋" w:hAnsi="Times New Roman" w:cs="Times New Roman"/>
                <w:color w:val="000000"/>
                <w:sz w:val="28"/>
                <w:szCs w:val="24"/>
              </w:rPr>
              <w:t>奈诺沙</w:t>
            </w:r>
            <w:proofErr w:type="gramEnd"/>
            <w:r w:rsidRPr="00593906">
              <w:rPr>
                <w:rFonts w:ascii="Times New Roman" w:eastAsia="仿宋" w:hAnsi="Times New Roman" w:cs="Times New Roman"/>
                <w:color w:val="000000"/>
                <w:sz w:val="28"/>
                <w:szCs w:val="24"/>
              </w:rPr>
              <w:t>星胶囊</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Nemonoxacin</w:t>
            </w:r>
            <w:proofErr w:type="spellEnd"/>
            <w:r w:rsidRPr="00593906">
              <w:rPr>
                <w:rFonts w:ascii="Times New Roman" w:eastAsia="仿宋" w:hAnsi="Times New Roman" w:cs="Times New Roman"/>
                <w:color w:val="000000"/>
                <w:sz w:val="28"/>
                <w:szCs w:val="24"/>
              </w:rPr>
              <w:t xml:space="preserve"> Malate Capsules</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roofErr w:type="gramStart"/>
            <w:r w:rsidRPr="00593906">
              <w:rPr>
                <w:rFonts w:ascii="Times New Roman" w:eastAsia="仿宋" w:hAnsi="Times New Roman" w:cs="Times New Roman"/>
                <w:color w:val="000000"/>
                <w:sz w:val="28"/>
                <w:szCs w:val="24"/>
              </w:rPr>
              <w:t>太捷信</w:t>
            </w:r>
            <w:proofErr w:type="gramEnd"/>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胶囊</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408" w:type="dxa"/>
            <w:vAlign w:val="center"/>
          </w:tcPr>
          <w:p w:rsidR="006F2977" w:rsidRPr="00593906" w:rsidRDefault="009B0C65" w:rsidP="00740DC1">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0.25g</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408" w:type="dxa"/>
          </w:tcPr>
          <w:p w:rsidR="006F2977" w:rsidRPr="00593906" w:rsidRDefault="006F2977" w:rsidP="00740DC1">
            <w:pPr>
              <w:jc w:val="left"/>
              <w:rPr>
                <w:rFonts w:ascii="Times New Roman" w:eastAsia="仿宋" w:hAnsi="Times New Roman" w:cs="Times New Roman"/>
              </w:rPr>
            </w:pPr>
          </w:p>
        </w:tc>
      </w:tr>
      <w:tr w:rsidR="006F2977" w:rsidRPr="00593906" w:rsidTr="006B064B">
        <w:tc>
          <w:tcPr>
            <w:tcW w:w="3652" w:type="dxa"/>
          </w:tcPr>
          <w:p w:rsidR="006F2977" w:rsidRPr="00593906" w:rsidRDefault="006F2977" w:rsidP="00740DC1">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6F2977" w:rsidRPr="00593906" w:rsidRDefault="006F2977" w:rsidP="00740DC1">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国药准字</w:t>
            </w:r>
            <w:r w:rsidRPr="00593906">
              <w:rPr>
                <w:rFonts w:ascii="Times New Roman" w:eastAsia="仿宋" w:hAnsi="Times New Roman" w:cs="Times New Roman"/>
                <w:color w:val="000000"/>
                <w:sz w:val="28"/>
                <w:szCs w:val="24"/>
              </w:rPr>
              <w:t>H20160006</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2016-05-27</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浙江医药股份有限公司新昌制药厂</w:t>
            </w:r>
          </w:p>
        </w:tc>
      </w:tr>
      <w:tr w:rsidR="006F2977" w:rsidRPr="00593906" w:rsidTr="006B064B">
        <w:tc>
          <w:tcPr>
            <w:tcW w:w="3652" w:type="dxa"/>
            <w:vAlign w:val="center"/>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浙江医药股份有限公司新昌制药厂</w:t>
            </w:r>
          </w:p>
        </w:tc>
      </w:tr>
      <w:tr w:rsidR="006F2977" w:rsidRPr="00593906" w:rsidTr="006B064B">
        <w:tc>
          <w:tcPr>
            <w:tcW w:w="3652" w:type="dxa"/>
            <w:vAlign w:val="center"/>
          </w:tcPr>
          <w:p w:rsidR="006F2977" w:rsidRPr="00593906" w:rsidRDefault="002804B6"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408" w:type="dxa"/>
            <w:vAlign w:val="center"/>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6F2977" w:rsidRPr="00593906" w:rsidTr="006B064B">
        <w:tc>
          <w:tcPr>
            <w:tcW w:w="3652" w:type="dxa"/>
          </w:tcPr>
          <w:p w:rsidR="006F2977" w:rsidRPr="00593906" w:rsidRDefault="006F2977" w:rsidP="00740DC1">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408" w:type="dxa"/>
          </w:tcPr>
          <w:p w:rsidR="006F2977" w:rsidRPr="00593906" w:rsidRDefault="006F2977" w:rsidP="00740DC1">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创新药</w:t>
            </w:r>
          </w:p>
        </w:tc>
      </w:tr>
      <w:tr w:rsidR="006B064B" w:rsidRPr="00593906" w:rsidTr="006B064B">
        <w:tc>
          <w:tcPr>
            <w:tcW w:w="3652" w:type="dxa"/>
          </w:tcPr>
          <w:p w:rsidR="006B064B" w:rsidRPr="00593906" w:rsidRDefault="006B064B" w:rsidP="00740DC1">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r w:rsidRPr="00593906">
              <w:rPr>
                <w:rFonts w:ascii="Times New Roman" w:eastAsia="仿宋" w:hAnsi="Times New Roman" w:cs="Times New Roman" w:hint="eastAsia"/>
                <w:b/>
                <w:sz w:val="28"/>
                <w:szCs w:val="24"/>
              </w:rPr>
              <w:tab/>
            </w:r>
          </w:p>
        </w:tc>
        <w:tc>
          <w:tcPr>
            <w:tcW w:w="5408" w:type="dxa"/>
          </w:tcPr>
          <w:p w:rsidR="006B064B" w:rsidRPr="00593906" w:rsidRDefault="006B064B" w:rsidP="00740DC1">
            <w:pPr>
              <w:rPr>
                <w:rFonts w:ascii="Times New Roman" w:eastAsia="仿宋" w:hAnsi="Times New Roman" w:cs="Times New Roman"/>
                <w:color w:val="000000"/>
                <w:sz w:val="28"/>
                <w:szCs w:val="24"/>
              </w:rPr>
            </w:pPr>
          </w:p>
        </w:tc>
      </w:tr>
    </w:tbl>
    <w:p w:rsidR="00DE1934" w:rsidRPr="00593906" w:rsidRDefault="00DE1934" w:rsidP="00863486">
      <w:pPr>
        <w:pStyle w:val="3"/>
      </w:pPr>
      <w:bookmarkStart w:id="115" w:name="_Toc492131248"/>
      <w:bookmarkStart w:id="116" w:name="_Toc492131365"/>
      <w:bookmarkStart w:id="117" w:name="_Toc492148346"/>
      <w:r w:rsidRPr="00593906">
        <w:lastRenderedPageBreak/>
        <w:t>注射</w:t>
      </w:r>
      <w:proofErr w:type="gramStart"/>
      <w:r w:rsidRPr="00593906">
        <w:t>用阿奇霉素</w:t>
      </w:r>
      <w:proofErr w:type="gramEnd"/>
      <w:r w:rsidRPr="00593906">
        <w:t>（</w:t>
      </w:r>
      <w:r w:rsidRPr="00593906">
        <w:t>0.5g</w:t>
      </w:r>
      <w:r w:rsidRPr="00593906">
        <w:t>）</w:t>
      </w:r>
      <w:bookmarkEnd w:id="115"/>
      <w:bookmarkEnd w:id="116"/>
      <w:bookmarkEnd w:id="117"/>
    </w:p>
    <w:tbl>
      <w:tblPr>
        <w:tblStyle w:val="a7"/>
        <w:tblW w:w="0" w:type="auto"/>
        <w:tblLook w:val="04A0" w:firstRow="1" w:lastRow="0" w:firstColumn="1" w:lastColumn="0" w:noHBand="0" w:noVBand="1"/>
      </w:tblPr>
      <w:tblGrid>
        <w:gridCol w:w="3652"/>
        <w:gridCol w:w="5387"/>
      </w:tblGrid>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proofErr w:type="gramStart"/>
            <w:r w:rsidRPr="00593906">
              <w:rPr>
                <w:rFonts w:ascii="Times New Roman" w:eastAsia="仿宋" w:hAnsi="Times New Roman" w:cs="Times New Roman"/>
                <w:color w:val="000000" w:themeColor="text1"/>
                <w:sz w:val="28"/>
                <w:szCs w:val="24"/>
              </w:rPr>
              <w:t>阿奇霉素</w:t>
            </w:r>
            <w:proofErr w:type="gramEnd"/>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azithromycin</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注射</w:t>
            </w:r>
            <w:proofErr w:type="gramStart"/>
            <w:r w:rsidRPr="00593906">
              <w:rPr>
                <w:rFonts w:ascii="Times New Roman" w:eastAsia="仿宋" w:hAnsi="Times New Roman" w:cs="Times New Roman"/>
                <w:color w:val="000000" w:themeColor="text1"/>
                <w:sz w:val="28"/>
                <w:szCs w:val="24"/>
              </w:rPr>
              <w:t>用阿奇霉素</w:t>
            </w:r>
            <w:proofErr w:type="gramEnd"/>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Azithromycin for Injection</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proofErr w:type="gramStart"/>
            <w:r w:rsidRPr="00593906">
              <w:rPr>
                <w:rFonts w:ascii="Times New Roman" w:eastAsia="仿宋" w:hAnsi="Times New Roman" w:cs="Times New Roman"/>
                <w:color w:val="000000" w:themeColor="text1"/>
                <w:sz w:val="28"/>
                <w:szCs w:val="24"/>
              </w:rPr>
              <w:t>希舒美</w:t>
            </w:r>
            <w:proofErr w:type="gramEnd"/>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Zithromax</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注射剂</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0.5g</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是</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是</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387" w:type="dxa"/>
          </w:tcPr>
          <w:p w:rsidR="00DE1934" w:rsidRPr="00593906" w:rsidRDefault="00DE1934" w:rsidP="00863486">
            <w:pPr>
              <w:contextualSpacing/>
              <w:rPr>
                <w:rFonts w:ascii="Times New Roman" w:eastAsia="仿宋" w:hAnsi="Times New Roman" w:cs="Times New Roman"/>
              </w:rPr>
            </w:pPr>
            <w:r w:rsidRPr="00593906">
              <w:rPr>
                <w:rFonts w:ascii="Times New Roman" w:eastAsia="仿宋" w:hAnsi="Times New Roman" w:cs="Times New Roman" w:hint="eastAsia"/>
                <w:color w:val="000000" w:themeColor="text1"/>
                <w:sz w:val="28"/>
                <w:szCs w:val="24"/>
              </w:rPr>
              <w:t>AX</w:t>
            </w:r>
          </w:p>
        </w:tc>
      </w:tr>
      <w:tr w:rsidR="00DE1934" w:rsidRPr="00593906" w:rsidTr="0012581B">
        <w:tc>
          <w:tcPr>
            <w:tcW w:w="3652" w:type="dxa"/>
          </w:tcPr>
          <w:p w:rsidR="00DE1934" w:rsidRPr="00593906" w:rsidRDefault="00DE1934" w:rsidP="00863486">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DE1934" w:rsidRPr="00593906" w:rsidRDefault="00DE1934" w:rsidP="00863486">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H20130830</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2009-09-01</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Pfizer Inc.</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Pharmacia &amp; Upjohn Company</w:t>
            </w:r>
          </w:p>
        </w:tc>
      </w:tr>
      <w:tr w:rsidR="00DE1934" w:rsidRPr="00593906" w:rsidTr="0012581B">
        <w:tc>
          <w:tcPr>
            <w:tcW w:w="3652" w:type="dxa"/>
            <w:vAlign w:val="center"/>
          </w:tcPr>
          <w:p w:rsidR="00DE1934" w:rsidRPr="00593906" w:rsidRDefault="002804B6"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批准</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387" w:type="dxa"/>
            <w:vAlign w:val="center"/>
          </w:tcPr>
          <w:p w:rsidR="00DE1934" w:rsidRPr="00593906" w:rsidRDefault="00DE1934" w:rsidP="00863486">
            <w:pPr>
              <w:contextualSpacing/>
              <w:rPr>
                <w:rFonts w:ascii="Times New Roman" w:eastAsia="仿宋" w:hAnsi="Times New Roman" w:cs="Times New Roman"/>
                <w:color w:val="000000" w:themeColor="text1"/>
                <w:sz w:val="28"/>
                <w:szCs w:val="24"/>
              </w:rPr>
            </w:pPr>
            <w:r w:rsidRPr="00593906">
              <w:rPr>
                <w:rFonts w:ascii="Times New Roman" w:eastAsia="仿宋" w:hAnsi="Times New Roman" w:cs="Times New Roman"/>
                <w:color w:val="000000" w:themeColor="text1"/>
                <w:sz w:val="28"/>
                <w:szCs w:val="24"/>
              </w:rPr>
              <w:t>进口原研药品</w:t>
            </w:r>
          </w:p>
        </w:tc>
      </w:tr>
      <w:tr w:rsidR="006B064B" w:rsidRPr="00593906" w:rsidTr="0012581B">
        <w:tc>
          <w:tcPr>
            <w:tcW w:w="3652" w:type="dxa"/>
            <w:vAlign w:val="center"/>
          </w:tcPr>
          <w:p w:rsidR="006B064B" w:rsidRPr="00593906" w:rsidRDefault="006B064B"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r w:rsidRPr="00593906">
              <w:rPr>
                <w:rFonts w:ascii="Times New Roman" w:eastAsia="仿宋" w:hAnsi="Times New Roman" w:cs="Times New Roman" w:hint="eastAsia"/>
                <w:b/>
                <w:sz w:val="28"/>
                <w:szCs w:val="24"/>
              </w:rPr>
              <w:tab/>
            </w:r>
          </w:p>
        </w:tc>
        <w:tc>
          <w:tcPr>
            <w:tcW w:w="5387" w:type="dxa"/>
            <w:vAlign w:val="center"/>
          </w:tcPr>
          <w:p w:rsidR="006B064B" w:rsidRPr="00593906" w:rsidRDefault="006B064B" w:rsidP="00863486">
            <w:pPr>
              <w:contextualSpacing/>
              <w:rPr>
                <w:rFonts w:ascii="Times New Roman" w:eastAsia="仿宋" w:hAnsi="Times New Roman" w:cs="Times New Roman"/>
                <w:color w:val="000000" w:themeColor="text1"/>
                <w:sz w:val="28"/>
                <w:szCs w:val="24"/>
              </w:rPr>
            </w:pPr>
          </w:p>
        </w:tc>
      </w:tr>
    </w:tbl>
    <w:p w:rsidR="00DE1934" w:rsidRPr="00593906" w:rsidRDefault="00DE1934" w:rsidP="00863486">
      <w:pPr>
        <w:pStyle w:val="3"/>
      </w:pPr>
      <w:r w:rsidRPr="00593906">
        <w:rPr>
          <w:rFonts w:eastAsia="仿宋"/>
        </w:rPr>
        <w:br w:type="page"/>
      </w:r>
      <w:bookmarkStart w:id="118" w:name="_Toc492131249"/>
      <w:bookmarkStart w:id="119" w:name="_Toc492131366"/>
      <w:bookmarkStart w:id="120" w:name="_Toc492148347"/>
      <w:r w:rsidRPr="00593906">
        <w:lastRenderedPageBreak/>
        <w:t>注射</w:t>
      </w:r>
      <w:proofErr w:type="gramStart"/>
      <w:r w:rsidRPr="00593906">
        <w:t>用阿奇霉素</w:t>
      </w:r>
      <w:proofErr w:type="gramEnd"/>
      <w:r w:rsidRPr="00593906">
        <w:t>（</w:t>
      </w:r>
      <w:r w:rsidRPr="00593906">
        <w:t>0.5g</w:t>
      </w:r>
      <w:r w:rsidRPr="00593906">
        <w:t>）</w:t>
      </w:r>
      <w:bookmarkEnd w:id="118"/>
      <w:bookmarkEnd w:id="119"/>
      <w:bookmarkEnd w:id="120"/>
    </w:p>
    <w:tbl>
      <w:tblPr>
        <w:tblStyle w:val="a7"/>
        <w:tblW w:w="0" w:type="auto"/>
        <w:tblLook w:val="04A0" w:firstRow="1" w:lastRow="0" w:firstColumn="1" w:lastColumn="0" w:noHBand="0" w:noVBand="1"/>
      </w:tblPr>
      <w:tblGrid>
        <w:gridCol w:w="3510"/>
        <w:gridCol w:w="5529"/>
      </w:tblGrid>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roofErr w:type="gramStart"/>
            <w:r w:rsidRPr="00593906">
              <w:rPr>
                <w:rFonts w:ascii="Times New Roman" w:eastAsia="仿宋" w:hAnsi="Times New Roman" w:cs="Times New Roman"/>
                <w:color w:val="000000"/>
                <w:sz w:val="28"/>
                <w:szCs w:val="24"/>
              </w:rPr>
              <w:t>阿奇霉素</w:t>
            </w:r>
            <w:proofErr w:type="gramEnd"/>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azithromycin</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注射</w:t>
            </w:r>
            <w:proofErr w:type="gramStart"/>
            <w:r w:rsidRPr="00593906">
              <w:rPr>
                <w:rFonts w:ascii="Times New Roman" w:eastAsia="仿宋" w:hAnsi="Times New Roman" w:cs="Times New Roman"/>
                <w:color w:val="000000"/>
                <w:sz w:val="28"/>
                <w:szCs w:val="24"/>
              </w:rPr>
              <w:t>用阿奇霉素</w:t>
            </w:r>
            <w:proofErr w:type="gramEnd"/>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Azithromycin for Injection</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注射剂</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0.5g</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否</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tcPr>
          <w:p w:rsidR="00DE1934" w:rsidRPr="00593906" w:rsidRDefault="00DE1934" w:rsidP="00863486">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DE1934" w:rsidRPr="00593906" w:rsidRDefault="00DE1934" w:rsidP="00863486">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529" w:type="dxa"/>
            <w:vAlign w:val="center"/>
          </w:tcPr>
          <w:p w:rsidR="00DE1934" w:rsidRPr="00593906" w:rsidRDefault="00DE1934" w:rsidP="00863486">
            <w:pPr>
              <w:spacing w:line="360" w:lineRule="auto"/>
              <w:rPr>
                <w:rFonts w:ascii="Times New Roman" w:eastAsia="仿宋" w:hAnsi="Times New Roman" w:cs="Times New Roman"/>
                <w:sz w:val="28"/>
                <w:szCs w:val="24"/>
              </w:rPr>
            </w:pPr>
            <w:r w:rsidRPr="00593906">
              <w:rPr>
                <w:rFonts w:ascii="Times New Roman" w:eastAsia="仿宋" w:hAnsi="Times New Roman" w:cs="Times New Roman"/>
                <w:sz w:val="28"/>
                <w:szCs w:val="24"/>
              </w:rPr>
              <w:t>国药准字</w:t>
            </w:r>
            <w:r w:rsidRPr="00593906">
              <w:rPr>
                <w:rFonts w:ascii="Times New Roman" w:eastAsia="仿宋" w:hAnsi="Times New Roman" w:cs="Times New Roman"/>
                <w:sz w:val="28"/>
                <w:szCs w:val="24"/>
              </w:rPr>
              <w:t>H20173261</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2017-07-26</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海南普利制药股份有限公司</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海南普利制药股份有限公司</w:t>
            </w:r>
          </w:p>
        </w:tc>
      </w:tr>
      <w:tr w:rsidR="00DE1934" w:rsidRPr="00593906" w:rsidTr="0012581B">
        <w:tc>
          <w:tcPr>
            <w:tcW w:w="3510" w:type="dxa"/>
            <w:vAlign w:val="center"/>
          </w:tcPr>
          <w:p w:rsidR="00DE1934" w:rsidRPr="00593906" w:rsidRDefault="002804B6"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按化学药品新注册分类批准的仿制药</w:t>
            </w:r>
          </w:p>
        </w:tc>
      </w:tr>
      <w:tr w:rsidR="006B064B" w:rsidRPr="00593906" w:rsidTr="0012581B">
        <w:tc>
          <w:tcPr>
            <w:tcW w:w="3510" w:type="dxa"/>
            <w:vAlign w:val="center"/>
          </w:tcPr>
          <w:p w:rsidR="006B064B" w:rsidRPr="00593906" w:rsidRDefault="006B064B"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529" w:type="dxa"/>
            <w:vAlign w:val="center"/>
          </w:tcPr>
          <w:p w:rsidR="006B064B" w:rsidRPr="00593906" w:rsidRDefault="006B064B" w:rsidP="00863486">
            <w:pPr>
              <w:rPr>
                <w:rFonts w:ascii="Times New Roman" w:eastAsia="仿宋" w:hAnsi="Times New Roman" w:cs="Times New Roman"/>
                <w:color w:val="000000"/>
                <w:sz w:val="28"/>
                <w:szCs w:val="24"/>
              </w:rPr>
            </w:pPr>
          </w:p>
        </w:tc>
      </w:tr>
    </w:tbl>
    <w:p w:rsidR="00DE1934" w:rsidRPr="00593906" w:rsidRDefault="00DE1934" w:rsidP="00863486">
      <w:pPr>
        <w:pStyle w:val="3"/>
        <w:rPr>
          <w:rFonts w:eastAsia="仿宋"/>
        </w:rPr>
      </w:pPr>
      <w:r w:rsidRPr="00593906">
        <w:rPr>
          <w:rFonts w:eastAsia="仿宋"/>
        </w:rPr>
        <w:br w:type="page"/>
      </w:r>
      <w:bookmarkStart w:id="121" w:name="_Toc492131250"/>
      <w:bookmarkStart w:id="122" w:name="_Toc492131367"/>
      <w:bookmarkStart w:id="123" w:name="_Toc492148348"/>
      <w:r w:rsidRPr="00593906">
        <w:lastRenderedPageBreak/>
        <w:t>注射用醋酸</w:t>
      </w:r>
      <w:proofErr w:type="gramStart"/>
      <w:r w:rsidRPr="00593906">
        <w:t>卡泊芬净</w:t>
      </w:r>
      <w:proofErr w:type="gramEnd"/>
      <w:r w:rsidRPr="00593906">
        <w:t>（</w:t>
      </w:r>
      <w:r w:rsidRPr="00593906">
        <w:t>50mg</w:t>
      </w:r>
      <w:r w:rsidRPr="00593906">
        <w:t>）</w:t>
      </w:r>
      <w:bookmarkEnd w:id="121"/>
      <w:bookmarkEnd w:id="122"/>
      <w:bookmarkEnd w:id="123"/>
    </w:p>
    <w:tbl>
      <w:tblPr>
        <w:tblStyle w:val="a7"/>
        <w:tblW w:w="0" w:type="auto"/>
        <w:tblLook w:val="04A0" w:firstRow="1" w:lastRow="0" w:firstColumn="1" w:lastColumn="0" w:noHBand="0" w:noVBand="1"/>
      </w:tblPr>
      <w:tblGrid>
        <w:gridCol w:w="3510"/>
        <w:gridCol w:w="5387"/>
      </w:tblGrid>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醋酸</w:t>
            </w:r>
            <w:proofErr w:type="gramStart"/>
            <w:r w:rsidRPr="00593906">
              <w:rPr>
                <w:rFonts w:ascii="Times New Roman" w:eastAsia="仿宋" w:hAnsi="Times New Roman" w:cs="Times New Roman"/>
                <w:color w:val="000000"/>
                <w:sz w:val="28"/>
                <w:szCs w:val="24"/>
              </w:rPr>
              <w:t>卡泊芬净</w:t>
            </w:r>
            <w:proofErr w:type="gramEnd"/>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caspofungin</w:t>
            </w:r>
            <w:proofErr w:type="spellEnd"/>
            <w:r w:rsidRPr="00593906">
              <w:rPr>
                <w:rFonts w:ascii="Times New Roman" w:eastAsia="仿宋" w:hAnsi="Times New Roman" w:cs="Times New Roman"/>
                <w:color w:val="000000"/>
                <w:sz w:val="28"/>
                <w:szCs w:val="24"/>
              </w:rPr>
              <w:t xml:space="preserve"> acetate</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注射用醋酸</w:t>
            </w:r>
            <w:proofErr w:type="gramStart"/>
            <w:r w:rsidRPr="00593906">
              <w:rPr>
                <w:rFonts w:ascii="Times New Roman" w:eastAsia="仿宋" w:hAnsi="Times New Roman" w:cs="Times New Roman"/>
                <w:color w:val="000000"/>
                <w:sz w:val="28"/>
                <w:szCs w:val="24"/>
              </w:rPr>
              <w:t>卡泊芬净</w:t>
            </w:r>
            <w:proofErr w:type="gramEnd"/>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Caspofungin</w:t>
            </w:r>
            <w:proofErr w:type="spellEnd"/>
            <w:r w:rsidRPr="00593906">
              <w:rPr>
                <w:rFonts w:ascii="Times New Roman" w:eastAsia="仿宋" w:hAnsi="Times New Roman" w:cs="Times New Roman"/>
                <w:color w:val="000000"/>
                <w:sz w:val="28"/>
                <w:szCs w:val="24"/>
              </w:rPr>
              <w:t xml:space="preserve"> Acetate for Injection</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roofErr w:type="gramStart"/>
            <w:r w:rsidRPr="00593906">
              <w:rPr>
                <w:rFonts w:ascii="Times New Roman" w:eastAsia="仿宋" w:hAnsi="Times New Roman" w:cs="Times New Roman"/>
                <w:color w:val="000000"/>
                <w:sz w:val="28"/>
                <w:szCs w:val="24"/>
              </w:rPr>
              <w:t>科赛斯</w:t>
            </w:r>
            <w:proofErr w:type="gramEnd"/>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Cancidas</w:t>
            </w:r>
            <w:proofErr w:type="spellEnd"/>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注射剂</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50mg</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387" w:type="dxa"/>
          </w:tcPr>
          <w:p w:rsidR="00DE1934" w:rsidRPr="00593906" w:rsidRDefault="00DE1934" w:rsidP="00863486">
            <w:pPr>
              <w:rPr>
                <w:rFonts w:ascii="Times New Roman" w:eastAsia="仿宋" w:hAnsi="Times New Roman" w:cs="Times New Roman"/>
              </w:rPr>
            </w:pPr>
            <w:r w:rsidRPr="00593906">
              <w:rPr>
                <w:rFonts w:ascii="Times New Roman" w:eastAsia="仿宋" w:hAnsi="Times New Roman" w:cs="Times New Roman" w:hint="eastAsia"/>
                <w:color w:val="000000"/>
                <w:sz w:val="28"/>
                <w:szCs w:val="24"/>
              </w:rPr>
              <w:t>AX</w:t>
            </w:r>
          </w:p>
        </w:tc>
      </w:tr>
      <w:tr w:rsidR="00DE1934" w:rsidRPr="00593906" w:rsidTr="006B064B">
        <w:trPr>
          <w:trHeight w:val="113"/>
        </w:trPr>
        <w:tc>
          <w:tcPr>
            <w:tcW w:w="3510" w:type="dxa"/>
          </w:tcPr>
          <w:p w:rsidR="00DE1934" w:rsidRPr="00593906" w:rsidRDefault="00DE1934" w:rsidP="00863486">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DE1934" w:rsidRPr="00593906" w:rsidRDefault="00DE1934" w:rsidP="00863486">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H20130944</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2013-12-25</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Merck Sharp &amp; Dohme Ltd</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Laboratoires</w:t>
            </w:r>
            <w:proofErr w:type="spellEnd"/>
            <w:r w:rsidRPr="00593906">
              <w:rPr>
                <w:rFonts w:ascii="Times New Roman" w:eastAsia="仿宋" w:hAnsi="Times New Roman" w:cs="Times New Roman"/>
                <w:color w:val="000000"/>
                <w:sz w:val="28"/>
                <w:szCs w:val="24"/>
              </w:rPr>
              <w:t xml:space="preserve"> Merck Sharp &amp; Dohme </w:t>
            </w:r>
            <w:proofErr w:type="spellStart"/>
            <w:r w:rsidRPr="00593906">
              <w:rPr>
                <w:rFonts w:ascii="Times New Roman" w:eastAsia="仿宋" w:hAnsi="Times New Roman" w:cs="Times New Roman"/>
                <w:color w:val="000000"/>
                <w:sz w:val="28"/>
                <w:szCs w:val="24"/>
              </w:rPr>
              <w:t>Chibret</w:t>
            </w:r>
            <w:proofErr w:type="spellEnd"/>
          </w:p>
        </w:tc>
      </w:tr>
      <w:tr w:rsidR="00DE1934" w:rsidRPr="00593906" w:rsidTr="006B064B">
        <w:trPr>
          <w:trHeight w:val="113"/>
        </w:trPr>
        <w:tc>
          <w:tcPr>
            <w:tcW w:w="3510" w:type="dxa"/>
            <w:vAlign w:val="center"/>
          </w:tcPr>
          <w:p w:rsidR="00DE1934" w:rsidRPr="00593906" w:rsidRDefault="002804B6"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DE1934" w:rsidRPr="00593906" w:rsidTr="006B064B">
        <w:trPr>
          <w:trHeight w:val="113"/>
        </w:trPr>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进口原研药品</w:t>
            </w:r>
          </w:p>
        </w:tc>
      </w:tr>
      <w:tr w:rsidR="006B064B" w:rsidRPr="00593906" w:rsidTr="006B064B">
        <w:trPr>
          <w:trHeight w:val="113"/>
        </w:trPr>
        <w:tc>
          <w:tcPr>
            <w:tcW w:w="3510" w:type="dxa"/>
            <w:vAlign w:val="center"/>
          </w:tcPr>
          <w:p w:rsidR="006B064B" w:rsidRPr="00593906" w:rsidRDefault="006B064B"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387" w:type="dxa"/>
            <w:vAlign w:val="center"/>
          </w:tcPr>
          <w:p w:rsidR="006B064B" w:rsidRPr="00593906" w:rsidRDefault="006B064B" w:rsidP="00863486">
            <w:pPr>
              <w:rPr>
                <w:rFonts w:ascii="Times New Roman" w:eastAsia="仿宋" w:hAnsi="Times New Roman" w:cs="Times New Roman"/>
                <w:color w:val="000000"/>
                <w:sz w:val="28"/>
                <w:szCs w:val="24"/>
              </w:rPr>
            </w:pPr>
          </w:p>
        </w:tc>
      </w:tr>
    </w:tbl>
    <w:p w:rsidR="00DE1934" w:rsidRPr="00593906" w:rsidRDefault="00DE1934" w:rsidP="00863486">
      <w:pPr>
        <w:pStyle w:val="3"/>
        <w:rPr>
          <w:rFonts w:eastAsia="仿宋"/>
        </w:rPr>
      </w:pPr>
      <w:r w:rsidRPr="00593906">
        <w:rPr>
          <w:rFonts w:eastAsia="仿宋"/>
        </w:rPr>
        <w:br w:type="page"/>
      </w:r>
      <w:bookmarkStart w:id="124" w:name="_Toc492131251"/>
      <w:bookmarkStart w:id="125" w:name="_Toc492131368"/>
      <w:bookmarkStart w:id="126" w:name="_Toc492148349"/>
      <w:r w:rsidRPr="00593906">
        <w:lastRenderedPageBreak/>
        <w:t>注射用醋酸</w:t>
      </w:r>
      <w:proofErr w:type="gramStart"/>
      <w:r w:rsidRPr="00593906">
        <w:t>卡泊芬净</w:t>
      </w:r>
      <w:proofErr w:type="gramEnd"/>
      <w:r w:rsidRPr="00593906">
        <w:t>（</w:t>
      </w:r>
      <w:r w:rsidRPr="00593906">
        <w:t>70mg</w:t>
      </w:r>
      <w:r w:rsidRPr="00593906">
        <w:t>）</w:t>
      </w:r>
      <w:bookmarkEnd w:id="124"/>
      <w:bookmarkEnd w:id="125"/>
      <w:bookmarkEnd w:id="126"/>
    </w:p>
    <w:tbl>
      <w:tblPr>
        <w:tblStyle w:val="a7"/>
        <w:tblW w:w="9180" w:type="dxa"/>
        <w:tblLook w:val="04A0" w:firstRow="1" w:lastRow="0" w:firstColumn="1" w:lastColumn="0" w:noHBand="0" w:noVBand="1"/>
      </w:tblPr>
      <w:tblGrid>
        <w:gridCol w:w="3652"/>
        <w:gridCol w:w="5528"/>
      </w:tblGrid>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醋酸</w:t>
            </w:r>
            <w:proofErr w:type="gramStart"/>
            <w:r w:rsidRPr="00593906">
              <w:rPr>
                <w:rFonts w:ascii="Times New Roman" w:eastAsia="仿宋" w:hAnsi="Times New Roman" w:cs="Times New Roman"/>
                <w:color w:val="000000"/>
                <w:sz w:val="28"/>
                <w:szCs w:val="24"/>
              </w:rPr>
              <w:t>卡泊芬净</w:t>
            </w:r>
            <w:proofErr w:type="gramEnd"/>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caspofungin</w:t>
            </w:r>
            <w:proofErr w:type="spellEnd"/>
            <w:r w:rsidRPr="00593906">
              <w:rPr>
                <w:rFonts w:ascii="Times New Roman" w:eastAsia="仿宋" w:hAnsi="Times New Roman" w:cs="Times New Roman"/>
                <w:color w:val="000000"/>
                <w:sz w:val="28"/>
                <w:szCs w:val="24"/>
              </w:rPr>
              <w:t xml:space="preserve"> acetate</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注射用醋酸</w:t>
            </w:r>
            <w:proofErr w:type="gramStart"/>
            <w:r w:rsidRPr="00593906">
              <w:rPr>
                <w:rFonts w:ascii="Times New Roman" w:eastAsia="仿宋" w:hAnsi="Times New Roman" w:cs="Times New Roman"/>
                <w:color w:val="000000"/>
                <w:sz w:val="28"/>
                <w:szCs w:val="24"/>
              </w:rPr>
              <w:t>卡泊芬净</w:t>
            </w:r>
            <w:proofErr w:type="gramEnd"/>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Caspofungin</w:t>
            </w:r>
            <w:proofErr w:type="spellEnd"/>
            <w:r w:rsidRPr="00593906">
              <w:rPr>
                <w:rFonts w:ascii="Times New Roman" w:eastAsia="仿宋" w:hAnsi="Times New Roman" w:cs="Times New Roman"/>
                <w:color w:val="000000"/>
                <w:sz w:val="28"/>
                <w:szCs w:val="24"/>
              </w:rPr>
              <w:t xml:space="preserve"> Acetate for Injection</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proofErr w:type="gramStart"/>
            <w:r w:rsidRPr="00593906">
              <w:rPr>
                <w:rFonts w:ascii="Times New Roman" w:eastAsia="仿宋" w:hAnsi="Times New Roman" w:cs="Times New Roman"/>
                <w:color w:val="000000"/>
                <w:sz w:val="28"/>
                <w:szCs w:val="24"/>
              </w:rPr>
              <w:t>科赛斯</w:t>
            </w:r>
            <w:proofErr w:type="gramEnd"/>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Cancidas</w:t>
            </w:r>
            <w:proofErr w:type="spellEnd"/>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注射剂</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70mg</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528" w:type="dxa"/>
          </w:tcPr>
          <w:p w:rsidR="00DE1934" w:rsidRPr="00593906" w:rsidRDefault="00DE1934" w:rsidP="00863486">
            <w:pPr>
              <w:rPr>
                <w:rFonts w:ascii="Times New Roman" w:eastAsia="仿宋" w:hAnsi="Times New Roman" w:cs="Times New Roman"/>
              </w:rPr>
            </w:pPr>
            <w:r w:rsidRPr="00593906">
              <w:rPr>
                <w:rFonts w:ascii="Times New Roman" w:eastAsia="仿宋" w:hAnsi="Times New Roman" w:cs="Times New Roman" w:hint="eastAsia"/>
                <w:color w:val="000000"/>
                <w:sz w:val="28"/>
                <w:szCs w:val="24"/>
              </w:rPr>
              <w:t>AX</w:t>
            </w:r>
          </w:p>
        </w:tc>
      </w:tr>
      <w:tr w:rsidR="00DE1934" w:rsidRPr="00593906" w:rsidTr="0012581B">
        <w:tc>
          <w:tcPr>
            <w:tcW w:w="3652" w:type="dxa"/>
          </w:tcPr>
          <w:p w:rsidR="00DE1934" w:rsidRPr="00593906" w:rsidRDefault="00DE1934" w:rsidP="00863486">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DE1934" w:rsidRPr="00593906" w:rsidRDefault="00DE1934" w:rsidP="00863486">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H20130945</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2013-12-25</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Merck Sharp &amp; Dohme Ltd</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Laboratoires</w:t>
            </w:r>
            <w:proofErr w:type="spellEnd"/>
            <w:r w:rsidRPr="00593906">
              <w:rPr>
                <w:rFonts w:ascii="Times New Roman" w:eastAsia="仿宋" w:hAnsi="Times New Roman" w:cs="Times New Roman"/>
                <w:color w:val="000000"/>
                <w:sz w:val="28"/>
                <w:szCs w:val="24"/>
              </w:rPr>
              <w:t xml:space="preserve"> Merck Sharp &amp; Dohme </w:t>
            </w:r>
            <w:proofErr w:type="spellStart"/>
            <w:r w:rsidRPr="00593906">
              <w:rPr>
                <w:rFonts w:ascii="Times New Roman" w:eastAsia="仿宋" w:hAnsi="Times New Roman" w:cs="Times New Roman"/>
                <w:color w:val="000000"/>
                <w:sz w:val="28"/>
                <w:szCs w:val="24"/>
              </w:rPr>
              <w:t>Chibret</w:t>
            </w:r>
            <w:proofErr w:type="spellEnd"/>
          </w:p>
        </w:tc>
      </w:tr>
      <w:tr w:rsidR="00DE1934" w:rsidRPr="00593906" w:rsidTr="0012581B">
        <w:tc>
          <w:tcPr>
            <w:tcW w:w="3652" w:type="dxa"/>
            <w:vAlign w:val="center"/>
          </w:tcPr>
          <w:p w:rsidR="00DE1934" w:rsidRPr="00593906" w:rsidRDefault="002804B6"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DE1934" w:rsidRPr="00593906" w:rsidTr="0012581B">
        <w:tc>
          <w:tcPr>
            <w:tcW w:w="3652"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528"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进口原研药品</w:t>
            </w:r>
          </w:p>
        </w:tc>
      </w:tr>
      <w:tr w:rsidR="006B064B" w:rsidRPr="00593906" w:rsidTr="0012581B">
        <w:tc>
          <w:tcPr>
            <w:tcW w:w="3652" w:type="dxa"/>
            <w:vAlign w:val="center"/>
          </w:tcPr>
          <w:p w:rsidR="006B064B" w:rsidRPr="00593906" w:rsidRDefault="006B064B"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528" w:type="dxa"/>
            <w:vAlign w:val="center"/>
          </w:tcPr>
          <w:p w:rsidR="006B064B" w:rsidRPr="00593906" w:rsidRDefault="006B064B" w:rsidP="00863486">
            <w:pPr>
              <w:rPr>
                <w:rFonts w:ascii="Times New Roman" w:eastAsia="仿宋" w:hAnsi="Times New Roman" w:cs="Times New Roman"/>
                <w:color w:val="000000"/>
                <w:sz w:val="28"/>
                <w:szCs w:val="24"/>
              </w:rPr>
            </w:pPr>
          </w:p>
        </w:tc>
      </w:tr>
    </w:tbl>
    <w:p w:rsidR="00DE1934" w:rsidRPr="00593906" w:rsidRDefault="00DE1934" w:rsidP="00863486">
      <w:pPr>
        <w:pStyle w:val="3"/>
        <w:rPr>
          <w:rFonts w:eastAsia="仿宋"/>
        </w:rPr>
      </w:pPr>
      <w:bookmarkStart w:id="127" w:name="_Toc492131252"/>
      <w:bookmarkStart w:id="128" w:name="_Toc492131369"/>
      <w:bookmarkStart w:id="129" w:name="_Toc492148350"/>
      <w:r w:rsidRPr="00593906">
        <w:lastRenderedPageBreak/>
        <w:t>注射用醋酸</w:t>
      </w:r>
      <w:proofErr w:type="gramStart"/>
      <w:r w:rsidRPr="00593906">
        <w:t>卡泊芬净</w:t>
      </w:r>
      <w:proofErr w:type="gramEnd"/>
      <w:r w:rsidRPr="00593906">
        <w:t>（</w:t>
      </w:r>
      <w:r w:rsidRPr="00593906">
        <w:t>50mg</w:t>
      </w:r>
      <w:r w:rsidRPr="00593906">
        <w:t>）</w:t>
      </w:r>
      <w:bookmarkEnd w:id="127"/>
      <w:bookmarkEnd w:id="128"/>
      <w:bookmarkEnd w:id="129"/>
    </w:p>
    <w:tbl>
      <w:tblPr>
        <w:tblStyle w:val="a7"/>
        <w:tblW w:w="0" w:type="auto"/>
        <w:tblLook w:val="04A0" w:firstRow="1" w:lastRow="0" w:firstColumn="1" w:lastColumn="0" w:noHBand="0" w:noVBand="1"/>
      </w:tblPr>
      <w:tblGrid>
        <w:gridCol w:w="3510"/>
        <w:gridCol w:w="5529"/>
      </w:tblGrid>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醋酸</w:t>
            </w:r>
            <w:proofErr w:type="gramStart"/>
            <w:r w:rsidRPr="00593906">
              <w:rPr>
                <w:rFonts w:ascii="Times New Roman" w:eastAsia="仿宋" w:hAnsi="Times New Roman" w:cs="Times New Roman"/>
                <w:color w:val="000000"/>
                <w:sz w:val="28"/>
                <w:szCs w:val="24"/>
              </w:rPr>
              <w:t>卡泊芬净</w:t>
            </w:r>
            <w:proofErr w:type="gramEnd"/>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caspofungin</w:t>
            </w:r>
            <w:proofErr w:type="spellEnd"/>
            <w:r w:rsidRPr="00593906">
              <w:rPr>
                <w:rFonts w:ascii="Times New Roman" w:eastAsia="仿宋" w:hAnsi="Times New Roman" w:cs="Times New Roman"/>
                <w:color w:val="000000"/>
                <w:sz w:val="28"/>
                <w:szCs w:val="24"/>
              </w:rPr>
              <w:t xml:space="preserve"> acetate</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注射用醋酸</w:t>
            </w:r>
            <w:proofErr w:type="gramStart"/>
            <w:r w:rsidRPr="00593906">
              <w:rPr>
                <w:rFonts w:ascii="Times New Roman" w:eastAsia="仿宋" w:hAnsi="Times New Roman" w:cs="Times New Roman"/>
                <w:color w:val="000000"/>
                <w:sz w:val="28"/>
                <w:szCs w:val="24"/>
              </w:rPr>
              <w:t>卡泊芬净</w:t>
            </w:r>
            <w:proofErr w:type="gramEnd"/>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Caspofungin</w:t>
            </w:r>
            <w:proofErr w:type="spellEnd"/>
            <w:r w:rsidRPr="00593906">
              <w:rPr>
                <w:rFonts w:ascii="Times New Roman" w:eastAsia="仿宋" w:hAnsi="Times New Roman" w:cs="Times New Roman"/>
                <w:color w:val="000000"/>
                <w:sz w:val="28"/>
                <w:szCs w:val="24"/>
              </w:rPr>
              <w:t xml:space="preserve"> Acetate for Injection</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注射剂</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50mg</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否</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529" w:type="dxa"/>
          </w:tcPr>
          <w:p w:rsidR="00DE1934" w:rsidRPr="00593906" w:rsidRDefault="00DE1934" w:rsidP="00863486">
            <w:pPr>
              <w:jc w:val="left"/>
              <w:rPr>
                <w:rFonts w:ascii="Times New Roman" w:eastAsia="仿宋" w:hAnsi="Times New Roman" w:cs="Times New Roman"/>
              </w:rPr>
            </w:pPr>
          </w:p>
        </w:tc>
      </w:tr>
      <w:tr w:rsidR="00DE1934" w:rsidRPr="00593906" w:rsidTr="0012581B">
        <w:tc>
          <w:tcPr>
            <w:tcW w:w="3510" w:type="dxa"/>
          </w:tcPr>
          <w:p w:rsidR="00DE1934" w:rsidRPr="00593906" w:rsidRDefault="00DE1934" w:rsidP="00863486">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DE1934" w:rsidRPr="00593906" w:rsidRDefault="00DE1934" w:rsidP="00863486">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国药准字</w:t>
            </w:r>
            <w:r w:rsidRPr="00593906">
              <w:rPr>
                <w:rFonts w:ascii="Times New Roman" w:eastAsia="仿宋" w:hAnsi="Times New Roman" w:cs="Times New Roman"/>
                <w:color w:val="000000"/>
                <w:sz w:val="28"/>
                <w:szCs w:val="24"/>
              </w:rPr>
              <w:t>H20173019</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2017-01-11</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江苏恒瑞股份有限公司</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江苏恒瑞医药股份有限公司</w:t>
            </w:r>
          </w:p>
        </w:tc>
      </w:tr>
      <w:tr w:rsidR="00DE1934" w:rsidRPr="00593906" w:rsidTr="0012581B">
        <w:tc>
          <w:tcPr>
            <w:tcW w:w="3510" w:type="dxa"/>
            <w:vAlign w:val="center"/>
          </w:tcPr>
          <w:p w:rsidR="00DE1934" w:rsidRPr="00593906" w:rsidRDefault="002804B6"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529"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按化学药品新注册分类批准的仿制药</w:t>
            </w:r>
          </w:p>
        </w:tc>
      </w:tr>
      <w:tr w:rsidR="006B064B" w:rsidRPr="00593906" w:rsidTr="0012581B">
        <w:tc>
          <w:tcPr>
            <w:tcW w:w="3510" w:type="dxa"/>
            <w:vAlign w:val="center"/>
          </w:tcPr>
          <w:p w:rsidR="006B064B" w:rsidRPr="00593906" w:rsidRDefault="006B064B"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529" w:type="dxa"/>
            <w:vAlign w:val="center"/>
          </w:tcPr>
          <w:p w:rsidR="006B064B" w:rsidRPr="00593906" w:rsidRDefault="006B064B" w:rsidP="00863486">
            <w:pPr>
              <w:rPr>
                <w:rFonts w:ascii="Times New Roman" w:eastAsia="仿宋" w:hAnsi="Times New Roman" w:cs="Times New Roman"/>
                <w:color w:val="000000"/>
                <w:sz w:val="28"/>
                <w:szCs w:val="24"/>
              </w:rPr>
            </w:pPr>
          </w:p>
        </w:tc>
      </w:tr>
    </w:tbl>
    <w:p w:rsidR="00DE1934" w:rsidRPr="00593906" w:rsidRDefault="00DE1934" w:rsidP="00863486">
      <w:pPr>
        <w:pStyle w:val="3"/>
        <w:rPr>
          <w:rFonts w:eastAsia="仿宋"/>
        </w:rPr>
      </w:pPr>
      <w:r w:rsidRPr="00593906">
        <w:rPr>
          <w:rFonts w:eastAsia="仿宋"/>
        </w:rPr>
        <w:br w:type="page"/>
      </w:r>
      <w:bookmarkStart w:id="130" w:name="_Toc492131253"/>
      <w:bookmarkStart w:id="131" w:name="_Toc492131370"/>
      <w:bookmarkStart w:id="132" w:name="_Toc492148351"/>
      <w:r w:rsidRPr="00593906">
        <w:lastRenderedPageBreak/>
        <w:t>富马酸</w:t>
      </w:r>
      <w:proofErr w:type="gramStart"/>
      <w:r w:rsidRPr="00593906">
        <w:t>替诺福韦二吡呋</w:t>
      </w:r>
      <w:proofErr w:type="gramEnd"/>
      <w:r w:rsidRPr="00593906">
        <w:t>酯片（</w:t>
      </w:r>
      <w:r w:rsidRPr="00593906">
        <w:t>300mg</w:t>
      </w:r>
      <w:r w:rsidRPr="00593906">
        <w:t>）</w:t>
      </w:r>
      <w:bookmarkEnd w:id="130"/>
      <w:bookmarkEnd w:id="131"/>
      <w:bookmarkEnd w:id="132"/>
    </w:p>
    <w:tbl>
      <w:tblPr>
        <w:tblStyle w:val="a7"/>
        <w:tblW w:w="0" w:type="auto"/>
        <w:tblLook w:val="04A0" w:firstRow="1" w:lastRow="0" w:firstColumn="1" w:lastColumn="0" w:noHBand="0" w:noVBand="1"/>
      </w:tblPr>
      <w:tblGrid>
        <w:gridCol w:w="3510"/>
        <w:gridCol w:w="5387"/>
      </w:tblGrid>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富马酸</w:t>
            </w:r>
            <w:proofErr w:type="gramStart"/>
            <w:r w:rsidRPr="00593906">
              <w:rPr>
                <w:rFonts w:ascii="Times New Roman" w:eastAsia="仿宋" w:hAnsi="Times New Roman" w:cs="Times New Roman"/>
                <w:color w:val="000000"/>
                <w:sz w:val="28"/>
                <w:szCs w:val="24"/>
              </w:rPr>
              <w:t>替诺福韦二吡呋</w:t>
            </w:r>
            <w:proofErr w:type="gramEnd"/>
            <w:r w:rsidRPr="00593906">
              <w:rPr>
                <w:rFonts w:ascii="Times New Roman" w:eastAsia="仿宋" w:hAnsi="Times New Roman" w:cs="Times New Roman"/>
                <w:color w:val="000000"/>
                <w:sz w:val="28"/>
                <w:szCs w:val="24"/>
              </w:rPr>
              <w:t>酯</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tenofovir</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disoproxil</w:t>
            </w:r>
            <w:proofErr w:type="spellEnd"/>
            <w:r w:rsidRPr="00593906">
              <w:rPr>
                <w:rFonts w:ascii="Times New Roman" w:eastAsia="仿宋" w:hAnsi="Times New Roman" w:cs="Times New Roman"/>
                <w:color w:val="000000"/>
                <w:sz w:val="28"/>
                <w:szCs w:val="24"/>
              </w:rPr>
              <w:t xml:space="preserve"> fumarate</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富马酸</w:t>
            </w:r>
            <w:proofErr w:type="gramStart"/>
            <w:r w:rsidRPr="00593906">
              <w:rPr>
                <w:rFonts w:ascii="Times New Roman" w:eastAsia="仿宋" w:hAnsi="Times New Roman" w:cs="Times New Roman"/>
                <w:color w:val="000000"/>
                <w:sz w:val="28"/>
                <w:szCs w:val="24"/>
              </w:rPr>
              <w:t>替诺福韦二吡呋</w:t>
            </w:r>
            <w:proofErr w:type="gramEnd"/>
            <w:r w:rsidRPr="00593906">
              <w:rPr>
                <w:rFonts w:ascii="Times New Roman" w:eastAsia="仿宋" w:hAnsi="Times New Roman" w:cs="Times New Roman"/>
                <w:color w:val="000000"/>
                <w:sz w:val="28"/>
                <w:szCs w:val="24"/>
              </w:rPr>
              <w:t>酯片</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Tenofovir</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Disoproxil</w:t>
            </w:r>
            <w:proofErr w:type="spellEnd"/>
            <w:r w:rsidRPr="00593906">
              <w:rPr>
                <w:rFonts w:ascii="Times New Roman" w:eastAsia="仿宋" w:hAnsi="Times New Roman" w:cs="Times New Roman"/>
                <w:color w:val="000000"/>
                <w:sz w:val="28"/>
                <w:szCs w:val="24"/>
              </w:rPr>
              <w:t xml:space="preserve"> Fumarate Tablets</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片剂</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300mg</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是</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387" w:type="dxa"/>
          </w:tcPr>
          <w:p w:rsidR="00DE1934" w:rsidRPr="00593906" w:rsidRDefault="00DE1934" w:rsidP="00863486">
            <w:pPr>
              <w:rPr>
                <w:rFonts w:ascii="Times New Roman" w:eastAsia="仿宋" w:hAnsi="Times New Roman" w:cs="Times New Roman"/>
              </w:rPr>
            </w:pPr>
            <w:r w:rsidRPr="00593906">
              <w:rPr>
                <w:rFonts w:ascii="Times New Roman" w:eastAsia="仿宋" w:hAnsi="Times New Roman" w:cs="Times New Roman" w:hint="eastAsia"/>
                <w:color w:val="000000"/>
                <w:sz w:val="28"/>
                <w:szCs w:val="24"/>
              </w:rPr>
              <w:t>AB</w:t>
            </w:r>
          </w:p>
        </w:tc>
      </w:tr>
      <w:tr w:rsidR="00DE1934" w:rsidRPr="00593906" w:rsidTr="0012581B">
        <w:tc>
          <w:tcPr>
            <w:tcW w:w="3510" w:type="dxa"/>
          </w:tcPr>
          <w:p w:rsidR="00DE1934" w:rsidRPr="00593906" w:rsidRDefault="00DE1934" w:rsidP="00863486">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DE1934" w:rsidRPr="00593906" w:rsidRDefault="00DE1934" w:rsidP="00863486">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H20130589</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2013-08-01</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Gilead Sciences Inc.</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Aspen Port Elizabeth (Pty) Ltd</w:t>
            </w:r>
          </w:p>
        </w:tc>
      </w:tr>
      <w:tr w:rsidR="00DE1934" w:rsidRPr="00593906" w:rsidTr="0012581B">
        <w:tc>
          <w:tcPr>
            <w:tcW w:w="3510" w:type="dxa"/>
            <w:vAlign w:val="center"/>
          </w:tcPr>
          <w:p w:rsidR="00DE1934" w:rsidRPr="00593906" w:rsidRDefault="002804B6"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进口原研药品</w:t>
            </w:r>
          </w:p>
        </w:tc>
      </w:tr>
      <w:tr w:rsidR="006B064B" w:rsidRPr="00593906" w:rsidTr="0012581B">
        <w:tc>
          <w:tcPr>
            <w:tcW w:w="3510" w:type="dxa"/>
            <w:vAlign w:val="center"/>
          </w:tcPr>
          <w:p w:rsidR="006B064B" w:rsidRPr="00593906" w:rsidRDefault="006B064B"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387" w:type="dxa"/>
            <w:vAlign w:val="center"/>
          </w:tcPr>
          <w:p w:rsidR="006B064B" w:rsidRPr="00593906" w:rsidRDefault="006B064B" w:rsidP="00863486">
            <w:pPr>
              <w:rPr>
                <w:rFonts w:ascii="Times New Roman" w:eastAsia="仿宋" w:hAnsi="Times New Roman" w:cs="Times New Roman"/>
                <w:color w:val="000000"/>
                <w:sz w:val="28"/>
                <w:szCs w:val="24"/>
              </w:rPr>
            </w:pPr>
          </w:p>
        </w:tc>
      </w:tr>
    </w:tbl>
    <w:p w:rsidR="00DE1934" w:rsidRPr="00593906" w:rsidRDefault="00DE1934" w:rsidP="00863486">
      <w:pPr>
        <w:pStyle w:val="3"/>
        <w:rPr>
          <w:rFonts w:eastAsia="仿宋"/>
        </w:rPr>
      </w:pPr>
      <w:r w:rsidRPr="00593906">
        <w:rPr>
          <w:rFonts w:eastAsia="仿宋"/>
        </w:rPr>
        <w:br w:type="page"/>
      </w:r>
      <w:bookmarkStart w:id="133" w:name="_Toc492131254"/>
      <w:bookmarkStart w:id="134" w:name="_Toc492131371"/>
      <w:bookmarkStart w:id="135" w:name="_Toc492148352"/>
      <w:r w:rsidRPr="00593906">
        <w:lastRenderedPageBreak/>
        <w:t>富马酸</w:t>
      </w:r>
      <w:proofErr w:type="gramStart"/>
      <w:r w:rsidRPr="00593906">
        <w:t>替诺福韦二吡呋</w:t>
      </w:r>
      <w:proofErr w:type="gramEnd"/>
      <w:r w:rsidRPr="00593906">
        <w:t>酯片（</w:t>
      </w:r>
      <w:r w:rsidRPr="00593906">
        <w:t>0.3g</w:t>
      </w:r>
      <w:r w:rsidRPr="00593906">
        <w:t>）</w:t>
      </w:r>
      <w:bookmarkEnd w:id="133"/>
      <w:bookmarkEnd w:id="134"/>
      <w:bookmarkEnd w:id="135"/>
    </w:p>
    <w:tbl>
      <w:tblPr>
        <w:tblStyle w:val="a7"/>
        <w:tblW w:w="0" w:type="auto"/>
        <w:tblLook w:val="04A0" w:firstRow="1" w:lastRow="0" w:firstColumn="1" w:lastColumn="0" w:noHBand="0" w:noVBand="1"/>
      </w:tblPr>
      <w:tblGrid>
        <w:gridCol w:w="3510"/>
        <w:gridCol w:w="5387"/>
      </w:tblGrid>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活性成份</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富马酸</w:t>
            </w:r>
            <w:proofErr w:type="gramStart"/>
            <w:r w:rsidRPr="00593906">
              <w:rPr>
                <w:rFonts w:ascii="Times New Roman" w:eastAsia="仿宋" w:hAnsi="Times New Roman" w:cs="Times New Roman"/>
                <w:color w:val="000000"/>
                <w:sz w:val="28"/>
                <w:szCs w:val="24"/>
              </w:rPr>
              <w:t>替诺福韦二吡呋</w:t>
            </w:r>
            <w:proofErr w:type="gramEnd"/>
            <w:r w:rsidRPr="00593906">
              <w:rPr>
                <w:rFonts w:ascii="Times New Roman" w:eastAsia="仿宋" w:hAnsi="Times New Roman" w:cs="Times New Roman"/>
                <w:color w:val="000000"/>
                <w:sz w:val="28"/>
                <w:szCs w:val="24"/>
              </w:rPr>
              <w:t>酯</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活性成分（英文）</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tenofovir</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disoproxil</w:t>
            </w:r>
            <w:proofErr w:type="spellEnd"/>
            <w:r w:rsidRPr="00593906">
              <w:rPr>
                <w:rFonts w:ascii="Times New Roman" w:eastAsia="仿宋" w:hAnsi="Times New Roman" w:cs="Times New Roman"/>
                <w:color w:val="000000"/>
                <w:sz w:val="28"/>
                <w:szCs w:val="24"/>
              </w:rPr>
              <w:t xml:space="preserve"> fumarate</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药品名称</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富马酸</w:t>
            </w:r>
            <w:proofErr w:type="gramStart"/>
            <w:r w:rsidRPr="00593906">
              <w:rPr>
                <w:rFonts w:ascii="Times New Roman" w:eastAsia="仿宋" w:hAnsi="Times New Roman" w:cs="Times New Roman"/>
                <w:color w:val="000000"/>
                <w:sz w:val="28"/>
                <w:szCs w:val="24"/>
              </w:rPr>
              <w:t>替诺福韦二吡呋</w:t>
            </w:r>
            <w:proofErr w:type="gramEnd"/>
            <w:r w:rsidRPr="00593906">
              <w:rPr>
                <w:rFonts w:ascii="Times New Roman" w:eastAsia="仿宋" w:hAnsi="Times New Roman" w:cs="Times New Roman"/>
                <w:color w:val="000000"/>
                <w:sz w:val="28"/>
                <w:szCs w:val="24"/>
              </w:rPr>
              <w:t>酯片</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药品名称（英文）</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roofErr w:type="spellStart"/>
            <w:r w:rsidRPr="00593906">
              <w:rPr>
                <w:rFonts w:ascii="Times New Roman" w:eastAsia="仿宋" w:hAnsi="Times New Roman" w:cs="Times New Roman"/>
                <w:color w:val="000000"/>
                <w:sz w:val="28"/>
                <w:szCs w:val="24"/>
              </w:rPr>
              <w:t>Tenofovir</w:t>
            </w:r>
            <w:proofErr w:type="spellEnd"/>
            <w:r w:rsidRPr="00593906">
              <w:rPr>
                <w:rFonts w:ascii="Times New Roman" w:eastAsia="仿宋" w:hAnsi="Times New Roman" w:cs="Times New Roman"/>
                <w:color w:val="000000"/>
                <w:sz w:val="28"/>
                <w:szCs w:val="24"/>
              </w:rPr>
              <w:t xml:space="preserve"> </w:t>
            </w:r>
            <w:proofErr w:type="spellStart"/>
            <w:r w:rsidRPr="00593906">
              <w:rPr>
                <w:rFonts w:ascii="Times New Roman" w:eastAsia="仿宋" w:hAnsi="Times New Roman" w:cs="Times New Roman"/>
                <w:color w:val="000000"/>
                <w:sz w:val="28"/>
                <w:szCs w:val="24"/>
              </w:rPr>
              <w:t>Disoproxil</w:t>
            </w:r>
            <w:proofErr w:type="spellEnd"/>
            <w:r w:rsidRPr="00593906">
              <w:rPr>
                <w:rFonts w:ascii="Times New Roman" w:eastAsia="仿宋" w:hAnsi="Times New Roman" w:cs="Times New Roman"/>
                <w:color w:val="000000"/>
                <w:sz w:val="28"/>
                <w:szCs w:val="24"/>
              </w:rPr>
              <w:t xml:space="preserve"> Fumarate Tablets</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商品名</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韦瑞德</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商品名（英文）</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VIREAD</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剂型</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片剂</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给药途径</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hint="eastAsia"/>
                <w:color w:val="000000"/>
                <w:sz w:val="28"/>
                <w:szCs w:val="24"/>
              </w:rPr>
              <w:t>口服</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sz w:val="28"/>
                <w:szCs w:val="24"/>
              </w:rPr>
            </w:pPr>
            <w:r w:rsidRPr="00593906">
              <w:rPr>
                <w:rFonts w:ascii="Times New Roman" w:eastAsia="仿宋" w:hAnsi="Times New Roman" w:cs="Times New Roman"/>
                <w:b/>
                <w:sz w:val="28"/>
                <w:szCs w:val="24"/>
              </w:rPr>
              <w:t>规格</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0.3g</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参比制剂</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否</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标准制剂</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TE</w:t>
            </w:r>
            <w:r w:rsidRPr="00593906">
              <w:rPr>
                <w:rFonts w:ascii="Times New Roman" w:eastAsia="仿宋" w:hAnsi="Times New Roman" w:cs="Times New Roman"/>
                <w:b/>
                <w:sz w:val="28"/>
                <w:szCs w:val="24"/>
              </w:rPr>
              <w:t>代码</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p>
        </w:tc>
      </w:tr>
      <w:tr w:rsidR="00DE1934" w:rsidRPr="00593906" w:rsidTr="0012581B">
        <w:tc>
          <w:tcPr>
            <w:tcW w:w="3510" w:type="dxa"/>
          </w:tcPr>
          <w:p w:rsidR="00DE1934" w:rsidRPr="00593906" w:rsidRDefault="00DE1934" w:rsidP="00863486">
            <w:pPr>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批准文号</w:t>
            </w:r>
            <w:r w:rsidRPr="00593906">
              <w:rPr>
                <w:rFonts w:ascii="Times New Roman" w:eastAsia="仿宋" w:hAnsi="Times New Roman" w:cs="Times New Roman"/>
                <w:b/>
                <w:sz w:val="28"/>
                <w:szCs w:val="24"/>
              </w:rPr>
              <w:t>/</w:t>
            </w:r>
          </w:p>
          <w:p w:rsidR="00DE1934" w:rsidRPr="00593906" w:rsidRDefault="00DE1934" w:rsidP="00863486">
            <w:pPr>
              <w:contextualSpacing/>
              <w:jc w:val="center"/>
              <w:rPr>
                <w:rFonts w:ascii="Times New Roman" w:eastAsia="仿宋" w:hAnsi="Times New Roman" w:cs="Times New Roman"/>
              </w:rPr>
            </w:pPr>
            <w:r w:rsidRPr="00593906">
              <w:rPr>
                <w:rFonts w:ascii="Times New Roman" w:eastAsia="仿宋" w:hAnsi="Times New Roman" w:cs="Times New Roman"/>
                <w:b/>
                <w:sz w:val="28"/>
                <w:szCs w:val="24"/>
              </w:rPr>
              <w:t>注册证号</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国药准字</w:t>
            </w:r>
            <w:r w:rsidRPr="00593906">
              <w:rPr>
                <w:rFonts w:ascii="Times New Roman" w:eastAsia="仿宋" w:hAnsi="Times New Roman" w:cs="Times New Roman"/>
                <w:color w:val="000000"/>
                <w:sz w:val="28"/>
                <w:szCs w:val="24"/>
              </w:rPr>
              <w:t>H20173185</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批准日期</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2017-05-18</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上市许可持有人</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齐鲁制药有限公司</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生产厂商</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齐鲁制药有限公司</w:t>
            </w:r>
          </w:p>
        </w:tc>
      </w:tr>
      <w:tr w:rsidR="00DE1934" w:rsidRPr="00593906" w:rsidTr="0012581B">
        <w:tc>
          <w:tcPr>
            <w:tcW w:w="3510" w:type="dxa"/>
            <w:vAlign w:val="center"/>
          </w:tcPr>
          <w:p w:rsidR="00DE1934" w:rsidRPr="00593906" w:rsidRDefault="002804B6"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b/>
                <w:sz w:val="28"/>
                <w:szCs w:val="24"/>
              </w:rPr>
              <w:t>上市状况</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批准</w:t>
            </w:r>
          </w:p>
        </w:tc>
      </w:tr>
      <w:tr w:rsidR="00DE1934" w:rsidRPr="00593906" w:rsidTr="0012581B">
        <w:tc>
          <w:tcPr>
            <w:tcW w:w="3510" w:type="dxa"/>
            <w:vAlign w:val="center"/>
          </w:tcPr>
          <w:p w:rsidR="00DE1934" w:rsidRPr="00593906" w:rsidRDefault="00DE1934" w:rsidP="00863486">
            <w:pPr>
              <w:spacing w:line="360" w:lineRule="auto"/>
              <w:contextualSpacing/>
              <w:jc w:val="center"/>
              <w:rPr>
                <w:rFonts w:ascii="Times New Roman" w:eastAsia="仿宋" w:hAnsi="Times New Roman" w:cs="Times New Roman"/>
                <w:b/>
                <w:color w:val="0070C0"/>
                <w:sz w:val="28"/>
                <w:szCs w:val="24"/>
              </w:rPr>
            </w:pPr>
            <w:r w:rsidRPr="00593906">
              <w:rPr>
                <w:rFonts w:ascii="Times New Roman" w:eastAsia="仿宋" w:hAnsi="Times New Roman" w:cs="Times New Roman"/>
                <w:b/>
                <w:sz w:val="28"/>
                <w:szCs w:val="24"/>
              </w:rPr>
              <w:t>收录类别</w:t>
            </w:r>
          </w:p>
        </w:tc>
        <w:tc>
          <w:tcPr>
            <w:tcW w:w="5387" w:type="dxa"/>
            <w:vAlign w:val="center"/>
          </w:tcPr>
          <w:p w:rsidR="00DE1934" w:rsidRPr="00593906" w:rsidRDefault="00DE1934" w:rsidP="00863486">
            <w:pPr>
              <w:rPr>
                <w:rFonts w:ascii="Times New Roman" w:eastAsia="仿宋" w:hAnsi="Times New Roman" w:cs="Times New Roman"/>
                <w:color w:val="000000"/>
                <w:sz w:val="28"/>
                <w:szCs w:val="24"/>
              </w:rPr>
            </w:pPr>
            <w:r w:rsidRPr="00593906">
              <w:rPr>
                <w:rFonts w:ascii="Times New Roman" w:eastAsia="仿宋" w:hAnsi="Times New Roman" w:cs="Times New Roman"/>
                <w:color w:val="000000"/>
                <w:sz w:val="28"/>
                <w:szCs w:val="24"/>
              </w:rPr>
              <w:t>按化学药品新注册分类批准的仿制药</w:t>
            </w:r>
          </w:p>
        </w:tc>
      </w:tr>
      <w:tr w:rsidR="006B064B" w:rsidRPr="00593906" w:rsidTr="0012581B">
        <w:tc>
          <w:tcPr>
            <w:tcW w:w="3510" w:type="dxa"/>
            <w:vAlign w:val="center"/>
          </w:tcPr>
          <w:p w:rsidR="006B064B" w:rsidRPr="00593906" w:rsidRDefault="006B064B" w:rsidP="00863486">
            <w:pPr>
              <w:spacing w:line="360" w:lineRule="auto"/>
              <w:contextualSpacing/>
              <w:jc w:val="center"/>
              <w:rPr>
                <w:rFonts w:ascii="Times New Roman" w:eastAsia="仿宋" w:hAnsi="Times New Roman" w:cs="Times New Roman"/>
                <w:b/>
                <w:sz w:val="28"/>
                <w:szCs w:val="24"/>
              </w:rPr>
            </w:pPr>
            <w:r w:rsidRPr="00593906">
              <w:rPr>
                <w:rFonts w:ascii="Times New Roman" w:eastAsia="仿宋" w:hAnsi="Times New Roman" w:cs="Times New Roman" w:hint="eastAsia"/>
                <w:b/>
                <w:sz w:val="28"/>
                <w:szCs w:val="24"/>
              </w:rPr>
              <w:t>专利和数据保护信息链接</w:t>
            </w:r>
          </w:p>
        </w:tc>
        <w:tc>
          <w:tcPr>
            <w:tcW w:w="5387" w:type="dxa"/>
            <w:vAlign w:val="center"/>
          </w:tcPr>
          <w:p w:rsidR="006B064B" w:rsidRPr="00593906" w:rsidRDefault="006B064B" w:rsidP="00863486">
            <w:pPr>
              <w:rPr>
                <w:rFonts w:ascii="Times New Roman" w:eastAsia="仿宋" w:hAnsi="Times New Roman" w:cs="Times New Roman"/>
                <w:color w:val="000000"/>
                <w:sz w:val="28"/>
                <w:szCs w:val="24"/>
              </w:rPr>
            </w:pPr>
          </w:p>
        </w:tc>
      </w:tr>
    </w:tbl>
    <w:p w:rsidR="000856AB" w:rsidRPr="00593906" w:rsidRDefault="00DE1934" w:rsidP="0012581B">
      <w:pPr>
        <w:pStyle w:val="1"/>
        <w:ind w:firstLineChars="200" w:firstLine="723"/>
        <w:jc w:val="left"/>
        <w:rPr>
          <w:kern w:val="0"/>
          <w:szCs w:val="32"/>
        </w:rPr>
      </w:pPr>
      <w:r w:rsidRPr="00593906">
        <w:rPr>
          <w:rFonts w:eastAsia="仿宋"/>
        </w:rPr>
        <w:br w:type="page"/>
      </w:r>
      <w:r w:rsidR="006F2977" w:rsidRPr="00593906">
        <w:rPr>
          <w:rFonts w:ascii="Times New Roman" w:hAnsi="Times New Roman" w:cs="Times New Roman"/>
          <w:b w:val="0"/>
          <w:kern w:val="0"/>
          <w:sz w:val="32"/>
          <w:szCs w:val="32"/>
        </w:rPr>
        <w:lastRenderedPageBreak/>
        <w:t xml:space="preserve"> </w:t>
      </w:r>
      <w:bookmarkStart w:id="136" w:name="_Toc492130491"/>
      <w:bookmarkStart w:id="137" w:name="_Toc492131182"/>
      <w:bookmarkStart w:id="138" w:name="_Toc492131255"/>
      <w:bookmarkStart w:id="139" w:name="_Toc492131372"/>
      <w:bookmarkStart w:id="140" w:name="_Toc492148353"/>
      <w:r w:rsidR="0096771B" w:rsidRPr="00593906">
        <w:rPr>
          <w:rFonts w:ascii="Times New Roman" w:hAnsi="Times New Roman" w:cs="Times New Roman"/>
          <w:b w:val="0"/>
          <w:kern w:val="0"/>
          <w:sz w:val="32"/>
          <w:szCs w:val="32"/>
        </w:rPr>
        <w:t>四、附录</w:t>
      </w:r>
      <w:bookmarkEnd w:id="81"/>
      <w:bookmarkEnd w:id="136"/>
      <w:bookmarkEnd w:id="137"/>
      <w:bookmarkEnd w:id="138"/>
      <w:bookmarkEnd w:id="139"/>
      <w:bookmarkEnd w:id="140"/>
    </w:p>
    <w:p w:rsidR="00D65583" w:rsidRPr="00593906" w:rsidRDefault="00D65583" w:rsidP="0012581B">
      <w:pPr>
        <w:pStyle w:val="2"/>
        <w:ind w:firstLineChars="100" w:firstLine="320"/>
        <w:rPr>
          <w:rFonts w:ascii="Times New Roman" w:eastAsia="黑体" w:hAnsi="Times New Roman" w:cs="Times New Roman"/>
          <w:b w:val="0"/>
          <w:kern w:val="0"/>
          <w:sz w:val="32"/>
        </w:rPr>
      </w:pPr>
      <w:bookmarkStart w:id="141" w:name="_Toc492042357"/>
      <w:bookmarkStart w:id="142" w:name="_Toc492130492"/>
      <w:bookmarkStart w:id="143" w:name="_Toc492131183"/>
      <w:bookmarkStart w:id="144" w:name="_Toc492131256"/>
      <w:bookmarkStart w:id="145" w:name="_Toc492131373"/>
      <w:bookmarkStart w:id="146" w:name="_Toc492148354"/>
      <w:r w:rsidRPr="00593906">
        <w:rPr>
          <w:rFonts w:ascii="Times New Roman" w:eastAsia="黑体" w:hAnsi="Times New Roman" w:cs="Times New Roman"/>
          <w:b w:val="0"/>
          <w:kern w:val="0"/>
          <w:sz w:val="32"/>
        </w:rPr>
        <w:t>附录</w:t>
      </w:r>
      <w:r w:rsidR="0012581B" w:rsidRPr="00593906">
        <w:rPr>
          <w:rFonts w:ascii="Times New Roman" w:eastAsia="黑体" w:hAnsi="Times New Roman" w:cs="Times New Roman" w:hint="eastAsia"/>
          <w:b w:val="0"/>
          <w:kern w:val="0"/>
          <w:sz w:val="32"/>
        </w:rPr>
        <w:t>1</w:t>
      </w:r>
      <w:r w:rsidRPr="00593906">
        <w:rPr>
          <w:rFonts w:ascii="Times New Roman" w:eastAsia="黑体" w:hAnsi="Times New Roman" w:cs="Times New Roman"/>
          <w:b w:val="0"/>
          <w:kern w:val="0"/>
          <w:sz w:val="32"/>
        </w:rPr>
        <w:t>：给药途径</w:t>
      </w:r>
      <w:bookmarkEnd w:id="141"/>
      <w:bookmarkEnd w:id="142"/>
      <w:bookmarkEnd w:id="143"/>
      <w:bookmarkEnd w:id="144"/>
      <w:bookmarkEnd w:id="145"/>
      <w:bookmarkEnd w:id="146"/>
    </w:p>
    <w:p w:rsidR="009F39C3" w:rsidRPr="00593906" w:rsidRDefault="009F39C3" w:rsidP="000856AB">
      <w:pPr>
        <w:spacing w:line="360" w:lineRule="auto"/>
        <w:rPr>
          <w:rFonts w:ascii="Times New Roman" w:eastAsia="仿宋" w:hAnsi="Times New Roman" w:cs="Times New Roman"/>
          <w:bCs/>
          <w:sz w:val="28"/>
          <w:szCs w:val="28"/>
        </w:rPr>
        <w:sectPr w:rsidR="009F39C3" w:rsidRPr="00593906" w:rsidSect="001801D7">
          <w:footerReference w:type="default" r:id="rId10"/>
          <w:pgSz w:w="11906" w:h="16838"/>
          <w:pgMar w:top="1758" w:right="1531" w:bottom="1588" w:left="1531" w:header="851" w:footer="992" w:gutter="0"/>
          <w:cols w:space="425"/>
          <w:titlePg/>
          <w:docGrid w:type="lines" w:linePitch="312"/>
        </w:sectPr>
      </w:pPr>
    </w:p>
    <w:p w:rsidR="000856AB" w:rsidRPr="00593906" w:rsidRDefault="006B064B" w:rsidP="000856AB">
      <w:pPr>
        <w:spacing w:line="360" w:lineRule="auto"/>
        <w:rPr>
          <w:rFonts w:ascii="Times New Roman" w:eastAsia="仿宋_GB2312" w:hAnsi="Times New Roman" w:cs="Times New Roman"/>
          <w:bCs/>
          <w:sz w:val="32"/>
          <w:szCs w:val="28"/>
        </w:rPr>
      </w:pPr>
      <w:r w:rsidRPr="00593906">
        <w:rPr>
          <w:rFonts w:ascii="Times New Roman" w:eastAsia="仿宋_GB2312" w:hAnsi="Times New Roman" w:cs="Times New Roman"/>
          <w:bCs/>
          <w:sz w:val="32"/>
          <w:szCs w:val="28"/>
        </w:rPr>
        <w:lastRenderedPageBreak/>
        <w:t>口服</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吸入</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鼻腔</w:t>
      </w:r>
    </w:p>
    <w:p w:rsidR="000856AB" w:rsidRPr="00593906" w:rsidRDefault="006B064B" w:rsidP="000856AB">
      <w:pPr>
        <w:spacing w:line="360" w:lineRule="auto"/>
        <w:rPr>
          <w:rFonts w:ascii="Times New Roman" w:eastAsia="仿宋_GB2312" w:hAnsi="Times New Roman" w:cs="Times New Roman"/>
          <w:bCs/>
          <w:sz w:val="32"/>
          <w:szCs w:val="28"/>
        </w:rPr>
      </w:pPr>
      <w:r w:rsidRPr="00593906">
        <w:rPr>
          <w:rFonts w:ascii="Times New Roman" w:eastAsia="仿宋_GB2312" w:hAnsi="Times New Roman" w:cs="Times New Roman"/>
          <w:bCs/>
          <w:sz w:val="32"/>
          <w:szCs w:val="28"/>
        </w:rPr>
        <w:t>舌下</w:t>
      </w:r>
    </w:p>
    <w:p w:rsidR="000856AB" w:rsidRPr="00593906" w:rsidRDefault="006B064B" w:rsidP="000856AB">
      <w:pPr>
        <w:spacing w:line="360" w:lineRule="auto"/>
        <w:rPr>
          <w:rFonts w:ascii="Times New Roman" w:eastAsia="仿宋_GB2312" w:hAnsi="Times New Roman" w:cs="Times New Roman"/>
          <w:bCs/>
          <w:sz w:val="32"/>
          <w:szCs w:val="28"/>
        </w:rPr>
      </w:pPr>
      <w:r w:rsidRPr="00593906">
        <w:rPr>
          <w:rFonts w:ascii="Times New Roman" w:eastAsia="仿宋_GB2312" w:hAnsi="Times New Roman" w:cs="Times New Roman"/>
          <w:bCs/>
          <w:sz w:val="32"/>
          <w:szCs w:val="28"/>
        </w:rPr>
        <w:t>口腔</w:t>
      </w:r>
    </w:p>
    <w:p w:rsidR="000856AB" w:rsidRPr="00593906" w:rsidRDefault="006B064B" w:rsidP="000856AB">
      <w:pPr>
        <w:spacing w:line="360" w:lineRule="auto"/>
        <w:rPr>
          <w:rFonts w:ascii="Times New Roman" w:eastAsia="仿宋_GB2312" w:hAnsi="Times New Roman" w:cs="Times New Roman"/>
          <w:bCs/>
          <w:sz w:val="32"/>
          <w:szCs w:val="28"/>
        </w:rPr>
      </w:pPr>
      <w:r w:rsidRPr="00593906">
        <w:rPr>
          <w:rFonts w:ascii="Times New Roman" w:eastAsia="仿宋_GB2312" w:hAnsi="Times New Roman" w:cs="Times New Roman"/>
          <w:bCs/>
          <w:sz w:val="32"/>
          <w:szCs w:val="28"/>
        </w:rPr>
        <w:t>牙周</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耳用</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眼用</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玻璃体内</w:t>
      </w:r>
    </w:p>
    <w:p w:rsidR="000856AB" w:rsidRPr="00593906" w:rsidRDefault="000856A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外用</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植入</w:t>
      </w:r>
    </w:p>
    <w:p w:rsidR="000856AB" w:rsidRPr="00593906" w:rsidRDefault="006814AA"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静脉</w:t>
      </w:r>
      <w:r w:rsidR="000856AB" w:rsidRPr="00593906">
        <w:rPr>
          <w:rFonts w:ascii="Times New Roman" w:eastAsia="仿宋_GB2312" w:hAnsi="Times New Roman" w:cs="Times New Roman"/>
          <w:sz w:val="32"/>
          <w:szCs w:val="28"/>
        </w:rPr>
        <w:t>注射</w:t>
      </w:r>
    </w:p>
    <w:p w:rsidR="000856AB" w:rsidRPr="00593906" w:rsidRDefault="006814AA"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肌肉</w:t>
      </w:r>
      <w:r w:rsidR="000856AB" w:rsidRPr="00593906">
        <w:rPr>
          <w:rFonts w:ascii="Times New Roman" w:eastAsia="仿宋_GB2312" w:hAnsi="Times New Roman" w:cs="Times New Roman"/>
          <w:sz w:val="32"/>
          <w:szCs w:val="28"/>
        </w:rPr>
        <w:t>注射</w:t>
      </w:r>
    </w:p>
    <w:p w:rsidR="000856AB" w:rsidRPr="00593906" w:rsidRDefault="006814AA"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lastRenderedPageBreak/>
        <w:t>皮下</w:t>
      </w:r>
      <w:r w:rsidR="006B064B" w:rsidRPr="00593906">
        <w:rPr>
          <w:rFonts w:ascii="Times New Roman" w:eastAsia="仿宋_GB2312" w:hAnsi="Times New Roman" w:cs="Times New Roman"/>
          <w:sz w:val="32"/>
          <w:szCs w:val="28"/>
        </w:rPr>
        <w:t>注射</w:t>
      </w:r>
    </w:p>
    <w:p w:rsidR="000856AB" w:rsidRPr="00593906" w:rsidRDefault="006814AA"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皮内</w:t>
      </w:r>
      <w:r w:rsidR="006B064B" w:rsidRPr="00593906">
        <w:rPr>
          <w:rFonts w:ascii="Times New Roman" w:eastAsia="仿宋_GB2312" w:hAnsi="Times New Roman" w:cs="Times New Roman"/>
          <w:sz w:val="32"/>
          <w:szCs w:val="28"/>
        </w:rPr>
        <w:t>注射</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鞘内</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脊柱</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颅内</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腹膜</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胸膜</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直肠</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阴道</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尿道</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宫内</w:t>
      </w:r>
    </w:p>
    <w:p w:rsidR="000856AB" w:rsidRPr="00593906" w:rsidRDefault="006B064B" w:rsidP="000856AB">
      <w:pPr>
        <w:spacing w:line="360" w:lineRule="auto"/>
        <w:rPr>
          <w:rFonts w:ascii="Times New Roman" w:eastAsia="仿宋_GB2312" w:hAnsi="Times New Roman" w:cs="Times New Roman"/>
          <w:sz w:val="32"/>
          <w:szCs w:val="28"/>
        </w:rPr>
      </w:pPr>
      <w:r w:rsidRPr="00593906">
        <w:rPr>
          <w:rFonts w:ascii="Times New Roman" w:eastAsia="仿宋_GB2312" w:hAnsi="Times New Roman" w:cs="Times New Roman"/>
          <w:sz w:val="32"/>
          <w:szCs w:val="28"/>
        </w:rPr>
        <w:t>膀胱内</w:t>
      </w:r>
    </w:p>
    <w:p w:rsidR="009F39C3" w:rsidRPr="00593906" w:rsidRDefault="00A535D1" w:rsidP="00A535D1">
      <w:pPr>
        <w:spacing w:line="360" w:lineRule="auto"/>
        <w:rPr>
          <w:rFonts w:ascii="Times New Roman" w:eastAsia="仿宋" w:hAnsi="Times New Roman" w:cs="Times New Roman"/>
          <w:sz w:val="28"/>
          <w:szCs w:val="28"/>
        </w:rPr>
        <w:sectPr w:rsidR="009F39C3" w:rsidRPr="00593906" w:rsidSect="009F39C3">
          <w:type w:val="continuous"/>
          <w:pgSz w:w="11906" w:h="16838"/>
          <w:pgMar w:top="1440" w:right="1800" w:bottom="1440" w:left="1800" w:header="851" w:footer="992" w:gutter="0"/>
          <w:cols w:num="2" w:space="425"/>
          <w:docGrid w:type="lines" w:linePitch="312"/>
        </w:sectPr>
      </w:pPr>
      <w:r w:rsidRPr="00593906">
        <w:rPr>
          <w:rFonts w:ascii="Times New Roman" w:eastAsia="仿宋_GB2312" w:hAnsi="Times New Roman" w:cs="Times New Roman"/>
          <w:sz w:val="32"/>
          <w:szCs w:val="28"/>
        </w:rPr>
        <w:t>其他（另注明）</w:t>
      </w:r>
    </w:p>
    <w:p w:rsidR="000856AB" w:rsidRPr="00593906" w:rsidRDefault="000856AB">
      <w:pPr>
        <w:widowControl/>
        <w:jc w:val="left"/>
        <w:rPr>
          <w:rFonts w:ascii="Times New Roman" w:eastAsia="仿宋" w:hAnsi="Times New Roman" w:cs="Times New Roman"/>
          <w:color w:val="000000"/>
          <w:kern w:val="0"/>
          <w:sz w:val="28"/>
          <w:szCs w:val="28"/>
        </w:rPr>
      </w:pPr>
    </w:p>
    <w:p w:rsidR="009F39C3" w:rsidRPr="00593906" w:rsidRDefault="009F39C3">
      <w:pPr>
        <w:widowControl/>
        <w:jc w:val="left"/>
        <w:rPr>
          <w:rFonts w:ascii="Times New Roman" w:eastAsia="仿宋" w:hAnsi="Times New Roman" w:cs="Times New Roman"/>
          <w:color w:val="000000"/>
          <w:kern w:val="0"/>
          <w:sz w:val="28"/>
          <w:szCs w:val="28"/>
        </w:rPr>
      </w:pPr>
    </w:p>
    <w:p w:rsidR="009F39C3" w:rsidRPr="00593906" w:rsidRDefault="009F39C3">
      <w:pPr>
        <w:widowControl/>
        <w:jc w:val="left"/>
        <w:rPr>
          <w:rFonts w:ascii="Times New Roman" w:eastAsia="仿宋" w:hAnsi="Times New Roman" w:cs="Times New Roman"/>
          <w:color w:val="000000"/>
          <w:kern w:val="0"/>
          <w:sz w:val="28"/>
          <w:szCs w:val="28"/>
        </w:rPr>
      </w:pPr>
    </w:p>
    <w:p w:rsidR="009F39C3" w:rsidRPr="00593906" w:rsidRDefault="009F39C3">
      <w:pPr>
        <w:widowControl/>
        <w:jc w:val="left"/>
        <w:rPr>
          <w:rFonts w:ascii="Times New Roman" w:eastAsia="仿宋" w:hAnsi="Times New Roman" w:cs="Times New Roman"/>
          <w:color w:val="000000"/>
          <w:kern w:val="0"/>
          <w:sz w:val="28"/>
          <w:szCs w:val="28"/>
        </w:rPr>
      </w:pPr>
    </w:p>
    <w:p w:rsidR="009F39C3" w:rsidRPr="00593906" w:rsidRDefault="009F39C3">
      <w:pPr>
        <w:widowControl/>
        <w:jc w:val="left"/>
        <w:rPr>
          <w:rFonts w:ascii="Times New Roman" w:eastAsia="仿宋" w:hAnsi="Times New Roman" w:cs="Times New Roman"/>
          <w:color w:val="000000"/>
          <w:kern w:val="0"/>
          <w:sz w:val="28"/>
          <w:szCs w:val="28"/>
        </w:rPr>
      </w:pPr>
      <w:r w:rsidRPr="00593906">
        <w:rPr>
          <w:rFonts w:ascii="Times New Roman" w:eastAsia="仿宋" w:hAnsi="Times New Roman" w:cs="Times New Roman"/>
          <w:color w:val="000000"/>
          <w:kern w:val="0"/>
          <w:sz w:val="28"/>
          <w:szCs w:val="28"/>
        </w:rPr>
        <w:br w:type="page"/>
      </w:r>
    </w:p>
    <w:p w:rsidR="009304EB" w:rsidRPr="00593906" w:rsidRDefault="00D65583" w:rsidP="00267E51">
      <w:pPr>
        <w:pStyle w:val="2"/>
        <w:rPr>
          <w:rFonts w:ascii="Times New Roman" w:eastAsia="黑体" w:hAnsi="Times New Roman" w:cs="Times New Roman"/>
          <w:b w:val="0"/>
          <w:kern w:val="0"/>
          <w:sz w:val="32"/>
        </w:rPr>
      </w:pPr>
      <w:bookmarkStart w:id="147" w:name="_Toc492042358"/>
      <w:bookmarkStart w:id="148" w:name="_Toc492130493"/>
      <w:bookmarkStart w:id="149" w:name="_Toc492131184"/>
      <w:bookmarkStart w:id="150" w:name="_Toc492131257"/>
      <w:bookmarkStart w:id="151" w:name="_Toc492131374"/>
      <w:bookmarkStart w:id="152" w:name="_Toc492148355"/>
      <w:r w:rsidRPr="00593906">
        <w:rPr>
          <w:rFonts w:ascii="Times New Roman" w:eastAsia="黑体" w:hAnsi="Times New Roman" w:cs="Times New Roman"/>
          <w:b w:val="0"/>
          <w:kern w:val="0"/>
          <w:sz w:val="32"/>
        </w:rPr>
        <w:lastRenderedPageBreak/>
        <w:t>附录</w:t>
      </w:r>
      <w:r w:rsidR="0012581B" w:rsidRPr="00593906">
        <w:rPr>
          <w:rFonts w:ascii="Times New Roman" w:eastAsia="黑体" w:hAnsi="Times New Roman" w:cs="Times New Roman" w:hint="eastAsia"/>
          <w:b w:val="0"/>
          <w:kern w:val="0"/>
          <w:sz w:val="32"/>
        </w:rPr>
        <w:t>2</w:t>
      </w:r>
      <w:r w:rsidRPr="00593906">
        <w:rPr>
          <w:rFonts w:ascii="Times New Roman" w:eastAsia="黑体" w:hAnsi="Times New Roman" w:cs="Times New Roman"/>
          <w:b w:val="0"/>
          <w:kern w:val="0"/>
          <w:sz w:val="32"/>
        </w:rPr>
        <w:t>：剂型</w:t>
      </w:r>
      <w:bookmarkEnd w:id="147"/>
      <w:bookmarkEnd w:id="148"/>
      <w:bookmarkEnd w:id="149"/>
      <w:bookmarkEnd w:id="150"/>
      <w:bookmarkEnd w:id="151"/>
      <w:bookmarkEnd w:id="152"/>
    </w:p>
    <w:p w:rsidR="009F39C3" w:rsidRPr="00593906" w:rsidRDefault="009F39C3" w:rsidP="00F30D2B">
      <w:pPr>
        <w:autoSpaceDE w:val="0"/>
        <w:autoSpaceDN w:val="0"/>
        <w:adjustRightInd w:val="0"/>
        <w:spacing w:line="213" w:lineRule="atLeast"/>
        <w:jc w:val="left"/>
        <w:rPr>
          <w:rFonts w:ascii="Times New Roman" w:eastAsia="仿宋" w:hAnsi="Times New Roman" w:cs="Times New Roman"/>
          <w:color w:val="000000"/>
          <w:kern w:val="0"/>
          <w:sz w:val="28"/>
          <w:szCs w:val="28"/>
        </w:rPr>
        <w:sectPr w:rsidR="009F39C3" w:rsidRPr="00593906" w:rsidSect="009F39C3">
          <w:type w:val="continuous"/>
          <w:pgSz w:w="11906" w:h="16838"/>
          <w:pgMar w:top="1440" w:right="1800" w:bottom="1440" w:left="1800" w:header="851" w:footer="992" w:gutter="0"/>
          <w:cols w:space="425"/>
          <w:docGrid w:type="lines" w:linePitch="312"/>
        </w:sectPr>
      </w:pP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lastRenderedPageBreak/>
        <w:t>气雾剂</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胶囊</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缓释胶囊</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乳膏</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乳剂</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灌肠剂</w:t>
      </w:r>
    </w:p>
    <w:p w:rsidR="008A7C27" w:rsidRPr="00593906" w:rsidRDefault="008A7C27"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注射剂</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膜剂</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溶液剂</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混悬剂</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凝胶</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颗粒剂</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植入剂</w:t>
      </w:r>
    </w:p>
    <w:p w:rsidR="00F30D2B" w:rsidRPr="00593906" w:rsidRDefault="00F30D2B" w:rsidP="00F30D2B">
      <w:pPr>
        <w:autoSpaceDE w:val="0"/>
        <w:autoSpaceDN w:val="0"/>
        <w:adjustRightInd w:val="0"/>
        <w:spacing w:line="213" w:lineRule="atLeast"/>
        <w:jc w:val="lef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软膏剂</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贴片</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lastRenderedPageBreak/>
        <w:t>粉剂</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溶液剂</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滴剂</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喷雾剂</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栓剂</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混悬剂</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混悬滴剂</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糖浆</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片剂</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咀嚼片</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泡腾片</w:t>
      </w:r>
    </w:p>
    <w:p w:rsidR="00F30D2B" w:rsidRPr="00593906" w:rsidRDefault="00F30D2B" w:rsidP="00F30D2B">
      <w:pPr>
        <w:autoSpaceDE w:val="0"/>
        <w:autoSpaceDN w:val="0"/>
        <w:adjustRightInd w:val="0"/>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缓释片</w:t>
      </w:r>
    </w:p>
    <w:p w:rsidR="00F30D2B" w:rsidRPr="00593906" w:rsidRDefault="00F30D2B" w:rsidP="00F30D2B">
      <w:pPr>
        <w:autoSpaceDE w:val="0"/>
        <w:autoSpaceDN w:val="0"/>
        <w:adjustRightInd w:val="0"/>
        <w:spacing w:line="198" w:lineRule="atLeast"/>
        <w:rPr>
          <w:rFonts w:ascii="Times New Roman" w:eastAsia="仿宋_GB2312" w:hAnsi="Times New Roman" w:cs="Times New Roman"/>
          <w:color w:val="000000"/>
          <w:kern w:val="0"/>
          <w:sz w:val="32"/>
          <w:szCs w:val="28"/>
        </w:rPr>
      </w:pPr>
      <w:r w:rsidRPr="00593906">
        <w:rPr>
          <w:rFonts w:ascii="Times New Roman" w:eastAsia="仿宋_GB2312" w:hAnsi="Times New Roman" w:cs="Times New Roman"/>
          <w:color w:val="000000"/>
          <w:kern w:val="0"/>
          <w:sz w:val="32"/>
          <w:szCs w:val="28"/>
        </w:rPr>
        <w:t>口崩片</w:t>
      </w:r>
    </w:p>
    <w:p w:rsidR="00A535D1" w:rsidRPr="00593906" w:rsidRDefault="00A535D1" w:rsidP="00A535D1">
      <w:pPr>
        <w:spacing w:line="360" w:lineRule="auto"/>
        <w:rPr>
          <w:rFonts w:ascii="Times New Roman" w:eastAsia="仿宋_GB2312" w:hAnsi="Times New Roman" w:cs="Times New Roman"/>
          <w:sz w:val="32"/>
          <w:szCs w:val="28"/>
        </w:rPr>
        <w:sectPr w:rsidR="00A535D1" w:rsidRPr="00593906" w:rsidSect="009F39C3">
          <w:type w:val="continuous"/>
          <w:pgSz w:w="11906" w:h="16838"/>
          <w:pgMar w:top="1440" w:right="1800" w:bottom="1440" w:left="1800" w:header="851" w:footer="992" w:gutter="0"/>
          <w:cols w:num="2" w:space="425"/>
          <w:docGrid w:type="lines" w:linePitch="312"/>
        </w:sectPr>
      </w:pPr>
      <w:r w:rsidRPr="00593906">
        <w:rPr>
          <w:rFonts w:ascii="Times New Roman" w:eastAsia="仿宋_GB2312" w:hAnsi="Times New Roman" w:cs="Times New Roman"/>
          <w:sz w:val="32"/>
          <w:szCs w:val="28"/>
        </w:rPr>
        <w:t>其他（另注明）</w:t>
      </w:r>
    </w:p>
    <w:p w:rsidR="009304EB" w:rsidRPr="00593906" w:rsidRDefault="009304EB">
      <w:pPr>
        <w:widowControl/>
        <w:jc w:val="left"/>
        <w:rPr>
          <w:rFonts w:ascii="Times New Roman" w:eastAsia="仿宋" w:hAnsi="Times New Roman" w:cs="Times New Roman"/>
          <w:color w:val="000000"/>
          <w:kern w:val="0"/>
          <w:sz w:val="28"/>
          <w:szCs w:val="28"/>
        </w:rPr>
      </w:pPr>
    </w:p>
    <w:p w:rsidR="009304EB" w:rsidRPr="00593906" w:rsidRDefault="009304EB">
      <w:pPr>
        <w:widowControl/>
        <w:jc w:val="left"/>
        <w:rPr>
          <w:rFonts w:ascii="Times New Roman" w:eastAsia="仿宋" w:hAnsi="Times New Roman" w:cs="Times New Roman"/>
          <w:color w:val="000000"/>
          <w:kern w:val="0"/>
          <w:sz w:val="28"/>
          <w:szCs w:val="28"/>
        </w:rPr>
      </w:pPr>
      <w:r w:rsidRPr="00593906">
        <w:rPr>
          <w:rFonts w:ascii="Times New Roman" w:eastAsia="仿宋" w:hAnsi="Times New Roman" w:cs="Times New Roman"/>
          <w:color w:val="000000"/>
          <w:kern w:val="0"/>
          <w:sz w:val="28"/>
          <w:szCs w:val="28"/>
        </w:rPr>
        <w:lastRenderedPageBreak/>
        <w:br w:type="page"/>
      </w:r>
    </w:p>
    <w:p w:rsidR="009F39C3" w:rsidRPr="00593906" w:rsidRDefault="009F39C3" w:rsidP="009304EB">
      <w:pPr>
        <w:widowControl/>
        <w:spacing w:line="360" w:lineRule="auto"/>
        <w:jc w:val="left"/>
        <w:rPr>
          <w:rFonts w:ascii="Times New Roman" w:eastAsia="仿宋" w:hAnsi="Times New Roman" w:cs="Times New Roman"/>
          <w:color w:val="000000"/>
          <w:kern w:val="0"/>
          <w:sz w:val="28"/>
          <w:szCs w:val="28"/>
        </w:rPr>
        <w:sectPr w:rsidR="009F39C3" w:rsidRPr="00593906" w:rsidSect="009F39C3">
          <w:type w:val="continuous"/>
          <w:pgSz w:w="11906" w:h="16838"/>
          <w:pgMar w:top="1440" w:right="1800" w:bottom="1440" w:left="1800" w:header="851" w:footer="992" w:gutter="0"/>
          <w:cols w:num="2" w:space="425"/>
          <w:docGrid w:type="lines" w:linePitch="312"/>
        </w:sectPr>
      </w:pPr>
    </w:p>
    <w:p w:rsidR="00D65583" w:rsidRPr="00593906" w:rsidRDefault="00D65583" w:rsidP="00267E51">
      <w:pPr>
        <w:pStyle w:val="2"/>
        <w:rPr>
          <w:rFonts w:ascii="Times New Roman" w:eastAsia="黑体" w:hAnsi="Times New Roman" w:cs="Times New Roman"/>
          <w:b w:val="0"/>
          <w:kern w:val="0"/>
          <w:sz w:val="32"/>
        </w:rPr>
      </w:pPr>
      <w:bookmarkStart w:id="153" w:name="_Toc492042359"/>
      <w:bookmarkStart w:id="154" w:name="_Toc492130494"/>
      <w:bookmarkStart w:id="155" w:name="_Toc492131185"/>
      <w:bookmarkStart w:id="156" w:name="_Toc492131258"/>
      <w:bookmarkStart w:id="157" w:name="_Toc492131375"/>
      <w:bookmarkStart w:id="158" w:name="_Toc492148356"/>
      <w:r w:rsidRPr="00593906">
        <w:rPr>
          <w:rFonts w:ascii="Times New Roman" w:eastAsia="黑体" w:hAnsi="Times New Roman" w:cs="Times New Roman"/>
          <w:b w:val="0"/>
          <w:kern w:val="0"/>
          <w:sz w:val="32"/>
        </w:rPr>
        <w:lastRenderedPageBreak/>
        <w:t>附录</w:t>
      </w:r>
      <w:r w:rsidR="0012581B" w:rsidRPr="00593906">
        <w:rPr>
          <w:rFonts w:ascii="Times New Roman" w:eastAsia="黑体" w:hAnsi="Times New Roman" w:cs="Times New Roman" w:hint="eastAsia"/>
          <w:b w:val="0"/>
          <w:kern w:val="0"/>
          <w:sz w:val="32"/>
        </w:rPr>
        <w:t>3</w:t>
      </w:r>
      <w:r w:rsidRPr="00593906">
        <w:rPr>
          <w:rFonts w:ascii="Times New Roman" w:eastAsia="黑体" w:hAnsi="Times New Roman" w:cs="Times New Roman"/>
          <w:b w:val="0"/>
          <w:kern w:val="0"/>
          <w:sz w:val="32"/>
        </w:rPr>
        <w:t>：专利信息</w:t>
      </w:r>
      <w:bookmarkEnd w:id="153"/>
      <w:bookmarkEnd w:id="154"/>
      <w:bookmarkEnd w:id="155"/>
      <w:bookmarkEnd w:id="156"/>
      <w:bookmarkEnd w:id="157"/>
      <w:bookmarkEnd w:id="158"/>
    </w:p>
    <w:tbl>
      <w:tblPr>
        <w:tblStyle w:val="a7"/>
        <w:tblW w:w="9039" w:type="dxa"/>
        <w:tblLayout w:type="fixed"/>
        <w:tblLook w:val="04A0" w:firstRow="1" w:lastRow="0" w:firstColumn="1" w:lastColumn="0" w:noHBand="0" w:noVBand="1"/>
      </w:tblPr>
      <w:tblGrid>
        <w:gridCol w:w="2235"/>
        <w:gridCol w:w="1275"/>
        <w:gridCol w:w="1276"/>
        <w:gridCol w:w="1559"/>
        <w:gridCol w:w="1418"/>
        <w:gridCol w:w="1276"/>
      </w:tblGrid>
      <w:tr w:rsidR="009E3D5C" w:rsidRPr="00593906" w:rsidTr="00623D5A">
        <w:trPr>
          <w:trHeight w:val="20"/>
        </w:trPr>
        <w:tc>
          <w:tcPr>
            <w:tcW w:w="2235" w:type="dxa"/>
            <w:vAlign w:val="center"/>
          </w:tcPr>
          <w:p w:rsidR="008F05CF"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批准文号</w:t>
            </w:r>
            <w:r w:rsidRPr="00593906">
              <w:rPr>
                <w:rFonts w:ascii="Times New Roman" w:eastAsia="仿宋" w:hAnsi="Times New Roman" w:cs="Times New Roman"/>
                <w:b/>
                <w:sz w:val="32"/>
                <w:szCs w:val="24"/>
              </w:rPr>
              <w:t>/</w:t>
            </w:r>
          </w:p>
          <w:p w:rsidR="009E3D5C"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注册证号</w:t>
            </w:r>
          </w:p>
        </w:tc>
        <w:tc>
          <w:tcPr>
            <w:tcW w:w="1275" w:type="dxa"/>
            <w:vAlign w:val="center"/>
          </w:tcPr>
          <w:p w:rsidR="009E3D5C"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专利号</w:t>
            </w:r>
          </w:p>
        </w:tc>
        <w:tc>
          <w:tcPr>
            <w:tcW w:w="1276" w:type="dxa"/>
            <w:vAlign w:val="center"/>
          </w:tcPr>
          <w:p w:rsidR="008F05CF"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专利</w:t>
            </w:r>
          </w:p>
          <w:p w:rsidR="009E3D5C"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类型</w:t>
            </w:r>
          </w:p>
        </w:tc>
        <w:tc>
          <w:tcPr>
            <w:tcW w:w="1559" w:type="dxa"/>
            <w:vAlign w:val="center"/>
          </w:tcPr>
          <w:p w:rsidR="008F05CF"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专利</w:t>
            </w:r>
          </w:p>
          <w:p w:rsidR="009E3D5C"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到期日</w:t>
            </w:r>
          </w:p>
        </w:tc>
        <w:tc>
          <w:tcPr>
            <w:tcW w:w="1418" w:type="dxa"/>
            <w:vAlign w:val="center"/>
          </w:tcPr>
          <w:p w:rsidR="008F05CF"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专利</w:t>
            </w:r>
          </w:p>
          <w:p w:rsidR="009E3D5C"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撤销</w:t>
            </w:r>
          </w:p>
        </w:tc>
        <w:tc>
          <w:tcPr>
            <w:tcW w:w="1276" w:type="dxa"/>
            <w:vAlign w:val="center"/>
          </w:tcPr>
          <w:p w:rsidR="008F05CF"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专利</w:t>
            </w:r>
          </w:p>
          <w:p w:rsidR="009E3D5C" w:rsidRPr="00593906" w:rsidRDefault="009E3D5C" w:rsidP="008F05CF">
            <w:pPr>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延长</w:t>
            </w:r>
          </w:p>
        </w:tc>
      </w:tr>
      <w:tr w:rsidR="009E3D5C" w:rsidRPr="00593906" w:rsidTr="00623D5A">
        <w:trPr>
          <w:trHeight w:val="20"/>
        </w:trPr>
        <w:tc>
          <w:tcPr>
            <w:tcW w:w="2235" w:type="dxa"/>
            <w:vAlign w:val="bottom"/>
          </w:tcPr>
          <w:p w:rsidR="009E3D5C" w:rsidRPr="00593906" w:rsidRDefault="009E3D5C">
            <w:pPr>
              <w:rPr>
                <w:rFonts w:ascii="Times New Roman" w:eastAsia="仿宋" w:hAnsi="Times New Roman" w:cs="Times New Roman"/>
                <w:color w:val="000000"/>
                <w:sz w:val="28"/>
                <w:szCs w:val="24"/>
              </w:rPr>
            </w:pPr>
          </w:p>
        </w:tc>
        <w:tc>
          <w:tcPr>
            <w:tcW w:w="1275" w:type="dxa"/>
          </w:tcPr>
          <w:p w:rsidR="009E3D5C" w:rsidRPr="00593906" w:rsidRDefault="009E3D5C" w:rsidP="00FC5DBB">
            <w:pPr>
              <w:rPr>
                <w:rFonts w:ascii="Times New Roman" w:eastAsia="仿宋" w:hAnsi="Times New Roman" w:cs="Times New Roman"/>
                <w:color w:val="0070C0"/>
                <w:sz w:val="28"/>
                <w:szCs w:val="24"/>
                <w:u w:val="single"/>
              </w:rPr>
            </w:pPr>
          </w:p>
        </w:tc>
        <w:tc>
          <w:tcPr>
            <w:tcW w:w="1276" w:type="dxa"/>
          </w:tcPr>
          <w:p w:rsidR="009E3D5C" w:rsidRPr="00593906" w:rsidRDefault="009E3D5C" w:rsidP="00FC5DBB">
            <w:pPr>
              <w:rPr>
                <w:rFonts w:ascii="Times New Roman" w:eastAsia="仿宋" w:hAnsi="Times New Roman" w:cs="Times New Roman"/>
                <w:color w:val="0070C0"/>
                <w:sz w:val="28"/>
                <w:szCs w:val="24"/>
                <w:u w:val="single"/>
              </w:rPr>
            </w:pPr>
          </w:p>
        </w:tc>
        <w:tc>
          <w:tcPr>
            <w:tcW w:w="1559" w:type="dxa"/>
          </w:tcPr>
          <w:p w:rsidR="009E3D5C" w:rsidRPr="00593906" w:rsidRDefault="009E3D5C">
            <w:pPr>
              <w:rPr>
                <w:rFonts w:ascii="Times New Roman" w:eastAsia="仿宋" w:hAnsi="Times New Roman" w:cs="Times New Roman"/>
                <w:sz w:val="28"/>
                <w:szCs w:val="24"/>
              </w:rPr>
            </w:pPr>
          </w:p>
        </w:tc>
        <w:tc>
          <w:tcPr>
            <w:tcW w:w="1418" w:type="dxa"/>
          </w:tcPr>
          <w:p w:rsidR="009E3D5C" w:rsidRPr="00593906" w:rsidRDefault="009E3D5C" w:rsidP="00FC5DBB">
            <w:pPr>
              <w:rPr>
                <w:rFonts w:ascii="Times New Roman" w:eastAsia="仿宋" w:hAnsi="Times New Roman" w:cs="Times New Roman"/>
                <w:sz w:val="28"/>
                <w:szCs w:val="24"/>
              </w:rPr>
            </w:pPr>
          </w:p>
        </w:tc>
        <w:tc>
          <w:tcPr>
            <w:tcW w:w="1276" w:type="dxa"/>
          </w:tcPr>
          <w:p w:rsidR="009E3D5C" w:rsidRPr="00593906" w:rsidRDefault="009E3D5C" w:rsidP="00FC5DBB">
            <w:pPr>
              <w:rPr>
                <w:rFonts w:ascii="Times New Roman" w:eastAsia="仿宋" w:hAnsi="Times New Roman" w:cs="Times New Roman"/>
                <w:sz w:val="28"/>
                <w:szCs w:val="24"/>
              </w:rPr>
            </w:pPr>
          </w:p>
        </w:tc>
      </w:tr>
      <w:tr w:rsidR="009E3D5C" w:rsidRPr="00593906" w:rsidTr="00623D5A">
        <w:trPr>
          <w:trHeight w:val="20"/>
        </w:trPr>
        <w:tc>
          <w:tcPr>
            <w:tcW w:w="2235" w:type="dxa"/>
          </w:tcPr>
          <w:p w:rsidR="009E3D5C" w:rsidRPr="00593906" w:rsidRDefault="009E3D5C">
            <w:pPr>
              <w:rPr>
                <w:rFonts w:ascii="Times New Roman" w:eastAsia="仿宋" w:hAnsi="Times New Roman" w:cs="Times New Roman"/>
                <w:sz w:val="28"/>
                <w:szCs w:val="24"/>
              </w:rPr>
            </w:pPr>
          </w:p>
        </w:tc>
        <w:tc>
          <w:tcPr>
            <w:tcW w:w="1275" w:type="dxa"/>
          </w:tcPr>
          <w:p w:rsidR="009E3D5C" w:rsidRPr="00593906" w:rsidRDefault="009E3D5C" w:rsidP="00FC5DBB">
            <w:pPr>
              <w:rPr>
                <w:rFonts w:ascii="Times New Roman" w:eastAsia="仿宋" w:hAnsi="Times New Roman" w:cs="Times New Roman"/>
                <w:color w:val="0070C0"/>
                <w:sz w:val="28"/>
                <w:szCs w:val="24"/>
                <w:u w:val="single"/>
              </w:rPr>
            </w:pPr>
          </w:p>
        </w:tc>
        <w:tc>
          <w:tcPr>
            <w:tcW w:w="1276" w:type="dxa"/>
          </w:tcPr>
          <w:p w:rsidR="009E3D5C" w:rsidRPr="00593906" w:rsidRDefault="009E3D5C" w:rsidP="00FC5DBB">
            <w:pPr>
              <w:rPr>
                <w:rFonts w:ascii="Times New Roman" w:eastAsia="仿宋" w:hAnsi="Times New Roman" w:cs="Times New Roman"/>
                <w:color w:val="0070C0"/>
                <w:sz w:val="28"/>
                <w:szCs w:val="24"/>
                <w:u w:val="single"/>
              </w:rPr>
            </w:pPr>
          </w:p>
        </w:tc>
        <w:tc>
          <w:tcPr>
            <w:tcW w:w="1559" w:type="dxa"/>
          </w:tcPr>
          <w:p w:rsidR="009E3D5C" w:rsidRPr="00593906" w:rsidRDefault="009E3D5C">
            <w:pPr>
              <w:rPr>
                <w:rFonts w:ascii="Times New Roman" w:eastAsia="仿宋" w:hAnsi="Times New Roman" w:cs="Times New Roman"/>
                <w:sz w:val="28"/>
                <w:szCs w:val="24"/>
              </w:rPr>
            </w:pPr>
          </w:p>
        </w:tc>
        <w:tc>
          <w:tcPr>
            <w:tcW w:w="1418" w:type="dxa"/>
          </w:tcPr>
          <w:p w:rsidR="009E3D5C" w:rsidRPr="00593906" w:rsidRDefault="009E3D5C" w:rsidP="00FC5DBB">
            <w:pPr>
              <w:rPr>
                <w:rFonts w:ascii="Times New Roman" w:eastAsia="仿宋" w:hAnsi="Times New Roman" w:cs="Times New Roman"/>
                <w:sz w:val="28"/>
                <w:szCs w:val="24"/>
              </w:rPr>
            </w:pPr>
          </w:p>
        </w:tc>
        <w:tc>
          <w:tcPr>
            <w:tcW w:w="1276" w:type="dxa"/>
          </w:tcPr>
          <w:p w:rsidR="009E3D5C" w:rsidRPr="00593906" w:rsidRDefault="009E3D5C" w:rsidP="00FC5DBB">
            <w:pPr>
              <w:rPr>
                <w:rFonts w:ascii="Times New Roman" w:eastAsia="仿宋" w:hAnsi="Times New Roman" w:cs="Times New Roman"/>
                <w:sz w:val="28"/>
                <w:szCs w:val="24"/>
              </w:rPr>
            </w:pPr>
          </w:p>
        </w:tc>
      </w:tr>
      <w:tr w:rsidR="009E3D5C" w:rsidRPr="00593906" w:rsidTr="00623D5A">
        <w:trPr>
          <w:trHeight w:val="20"/>
        </w:trPr>
        <w:tc>
          <w:tcPr>
            <w:tcW w:w="2235" w:type="dxa"/>
          </w:tcPr>
          <w:p w:rsidR="009E3D5C" w:rsidRPr="00593906" w:rsidRDefault="009E3D5C">
            <w:pPr>
              <w:rPr>
                <w:rFonts w:ascii="Times New Roman" w:eastAsia="仿宋" w:hAnsi="Times New Roman" w:cs="Times New Roman"/>
                <w:sz w:val="28"/>
                <w:szCs w:val="24"/>
              </w:rPr>
            </w:pPr>
          </w:p>
        </w:tc>
        <w:tc>
          <w:tcPr>
            <w:tcW w:w="1275" w:type="dxa"/>
          </w:tcPr>
          <w:p w:rsidR="009E3D5C" w:rsidRPr="00593906" w:rsidRDefault="009E3D5C" w:rsidP="00FC5DBB">
            <w:pPr>
              <w:rPr>
                <w:rFonts w:ascii="Times New Roman" w:eastAsia="仿宋" w:hAnsi="Times New Roman" w:cs="Times New Roman"/>
                <w:color w:val="0070C0"/>
                <w:sz w:val="28"/>
                <w:szCs w:val="24"/>
                <w:u w:val="single"/>
              </w:rPr>
            </w:pPr>
          </w:p>
        </w:tc>
        <w:tc>
          <w:tcPr>
            <w:tcW w:w="1276" w:type="dxa"/>
          </w:tcPr>
          <w:p w:rsidR="009E3D5C" w:rsidRPr="00593906" w:rsidRDefault="009E3D5C" w:rsidP="00FC5DBB">
            <w:pPr>
              <w:rPr>
                <w:rFonts w:ascii="Times New Roman" w:eastAsia="仿宋" w:hAnsi="Times New Roman" w:cs="Times New Roman"/>
                <w:color w:val="0070C0"/>
                <w:sz w:val="28"/>
                <w:szCs w:val="24"/>
                <w:u w:val="single"/>
              </w:rPr>
            </w:pPr>
          </w:p>
        </w:tc>
        <w:tc>
          <w:tcPr>
            <w:tcW w:w="1559" w:type="dxa"/>
          </w:tcPr>
          <w:p w:rsidR="009E3D5C" w:rsidRPr="00593906" w:rsidRDefault="009E3D5C">
            <w:pPr>
              <w:rPr>
                <w:rFonts w:ascii="Times New Roman" w:eastAsia="仿宋" w:hAnsi="Times New Roman" w:cs="Times New Roman"/>
                <w:sz w:val="28"/>
                <w:szCs w:val="24"/>
              </w:rPr>
            </w:pPr>
          </w:p>
        </w:tc>
        <w:tc>
          <w:tcPr>
            <w:tcW w:w="1418" w:type="dxa"/>
          </w:tcPr>
          <w:p w:rsidR="009E3D5C" w:rsidRPr="00593906" w:rsidRDefault="009E3D5C" w:rsidP="00FC5DBB">
            <w:pPr>
              <w:rPr>
                <w:rFonts w:ascii="Times New Roman" w:eastAsia="仿宋" w:hAnsi="Times New Roman" w:cs="Times New Roman"/>
                <w:sz w:val="28"/>
                <w:szCs w:val="24"/>
              </w:rPr>
            </w:pPr>
          </w:p>
        </w:tc>
        <w:tc>
          <w:tcPr>
            <w:tcW w:w="1276" w:type="dxa"/>
          </w:tcPr>
          <w:p w:rsidR="009E3D5C" w:rsidRPr="00593906" w:rsidRDefault="009E3D5C" w:rsidP="00FC5DBB">
            <w:pPr>
              <w:rPr>
                <w:rFonts w:ascii="Times New Roman" w:eastAsia="仿宋" w:hAnsi="Times New Roman" w:cs="Times New Roman"/>
                <w:sz w:val="28"/>
                <w:szCs w:val="24"/>
              </w:rPr>
            </w:pPr>
          </w:p>
        </w:tc>
      </w:tr>
      <w:tr w:rsidR="009E3D5C" w:rsidRPr="00593906" w:rsidTr="00623D5A">
        <w:trPr>
          <w:trHeight w:val="20"/>
        </w:trPr>
        <w:tc>
          <w:tcPr>
            <w:tcW w:w="2235" w:type="dxa"/>
          </w:tcPr>
          <w:p w:rsidR="009E3D5C" w:rsidRPr="00593906" w:rsidRDefault="009E3D5C">
            <w:pPr>
              <w:rPr>
                <w:rFonts w:ascii="Times New Roman" w:eastAsia="仿宋" w:hAnsi="Times New Roman" w:cs="Times New Roman"/>
                <w:color w:val="000000"/>
                <w:sz w:val="28"/>
                <w:szCs w:val="24"/>
              </w:rPr>
            </w:pPr>
          </w:p>
        </w:tc>
        <w:tc>
          <w:tcPr>
            <w:tcW w:w="1275" w:type="dxa"/>
          </w:tcPr>
          <w:p w:rsidR="009E3D5C" w:rsidRPr="00593906" w:rsidRDefault="009E3D5C" w:rsidP="00FC5DBB">
            <w:pPr>
              <w:rPr>
                <w:rFonts w:ascii="Times New Roman" w:eastAsia="仿宋" w:hAnsi="Times New Roman" w:cs="Times New Roman"/>
                <w:color w:val="0070C0"/>
                <w:sz w:val="28"/>
                <w:szCs w:val="24"/>
                <w:u w:val="single"/>
              </w:rPr>
            </w:pPr>
          </w:p>
        </w:tc>
        <w:tc>
          <w:tcPr>
            <w:tcW w:w="1276" w:type="dxa"/>
          </w:tcPr>
          <w:p w:rsidR="009E3D5C" w:rsidRPr="00593906" w:rsidRDefault="009E3D5C" w:rsidP="00FC5DBB">
            <w:pPr>
              <w:rPr>
                <w:rFonts w:ascii="Times New Roman" w:eastAsia="仿宋" w:hAnsi="Times New Roman" w:cs="Times New Roman"/>
                <w:color w:val="0070C0"/>
                <w:sz w:val="28"/>
                <w:szCs w:val="24"/>
                <w:u w:val="single"/>
              </w:rPr>
            </w:pPr>
          </w:p>
        </w:tc>
        <w:tc>
          <w:tcPr>
            <w:tcW w:w="1559" w:type="dxa"/>
          </w:tcPr>
          <w:p w:rsidR="009E3D5C" w:rsidRPr="00593906" w:rsidRDefault="009E3D5C">
            <w:pPr>
              <w:rPr>
                <w:rFonts w:ascii="Times New Roman" w:eastAsia="仿宋" w:hAnsi="Times New Roman" w:cs="Times New Roman"/>
                <w:sz w:val="28"/>
                <w:szCs w:val="24"/>
              </w:rPr>
            </w:pPr>
          </w:p>
        </w:tc>
        <w:tc>
          <w:tcPr>
            <w:tcW w:w="1418" w:type="dxa"/>
          </w:tcPr>
          <w:p w:rsidR="009E3D5C" w:rsidRPr="00593906" w:rsidRDefault="009E3D5C" w:rsidP="00FC5DBB">
            <w:pPr>
              <w:rPr>
                <w:rFonts w:ascii="Times New Roman" w:eastAsia="仿宋" w:hAnsi="Times New Roman" w:cs="Times New Roman"/>
                <w:sz w:val="28"/>
                <w:szCs w:val="24"/>
              </w:rPr>
            </w:pPr>
          </w:p>
        </w:tc>
        <w:tc>
          <w:tcPr>
            <w:tcW w:w="1276" w:type="dxa"/>
          </w:tcPr>
          <w:p w:rsidR="009E3D5C" w:rsidRPr="00593906" w:rsidRDefault="009E3D5C" w:rsidP="00FC5DBB">
            <w:pPr>
              <w:rPr>
                <w:rFonts w:ascii="Times New Roman" w:eastAsia="仿宋" w:hAnsi="Times New Roman" w:cs="Times New Roman"/>
                <w:sz w:val="28"/>
                <w:szCs w:val="24"/>
              </w:rPr>
            </w:pPr>
          </w:p>
        </w:tc>
      </w:tr>
      <w:tr w:rsidR="009E3D5C" w:rsidRPr="00593906" w:rsidTr="00623D5A">
        <w:trPr>
          <w:trHeight w:val="20"/>
        </w:trPr>
        <w:tc>
          <w:tcPr>
            <w:tcW w:w="2235" w:type="dxa"/>
            <w:vAlign w:val="bottom"/>
          </w:tcPr>
          <w:p w:rsidR="009E3D5C" w:rsidRPr="00593906" w:rsidRDefault="009E3D5C" w:rsidP="00A938C1">
            <w:pPr>
              <w:rPr>
                <w:rFonts w:ascii="Times New Roman" w:eastAsia="仿宋" w:hAnsi="Times New Roman" w:cs="Times New Roman"/>
                <w:color w:val="000000"/>
                <w:sz w:val="28"/>
                <w:szCs w:val="24"/>
              </w:rPr>
            </w:pPr>
          </w:p>
        </w:tc>
        <w:tc>
          <w:tcPr>
            <w:tcW w:w="1275" w:type="dxa"/>
          </w:tcPr>
          <w:p w:rsidR="009E3D5C" w:rsidRPr="00593906" w:rsidRDefault="009E3D5C" w:rsidP="00FC5DBB">
            <w:pPr>
              <w:rPr>
                <w:rFonts w:ascii="Times New Roman" w:eastAsia="仿宋" w:hAnsi="Times New Roman" w:cs="Times New Roman"/>
                <w:color w:val="0070C0"/>
                <w:sz w:val="28"/>
                <w:szCs w:val="24"/>
                <w:u w:val="single"/>
              </w:rPr>
            </w:pPr>
          </w:p>
        </w:tc>
        <w:tc>
          <w:tcPr>
            <w:tcW w:w="1276" w:type="dxa"/>
          </w:tcPr>
          <w:p w:rsidR="009E3D5C" w:rsidRPr="00593906" w:rsidRDefault="009E3D5C" w:rsidP="00FC5DBB">
            <w:pPr>
              <w:rPr>
                <w:rFonts w:ascii="Times New Roman" w:eastAsia="仿宋" w:hAnsi="Times New Roman" w:cs="Times New Roman"/>
                <w:color w:val="0070C0"/>
                <w:sz w:val="28"/>
                <w:szCs w:val="24"/>
                <w:u w:val="single"/>
              </w:rPr>
            </w:pPr>
          </w:p>
        </w:tc>
        <w:tc>
          <w:tcPr>
            <w:tcW w:w="1559" w:type="dxa"/>
          </w:tcPr>
          <w:p w:rsidR="009E3D5C" w:rsidRPr="00593906" w:rsidRDefault="009E3D5C">
            <w:pPr>
              <w:rPr>
                <w:rFonts w:ascii="Times New Roman" w:eastAsia="仿宋" w:hAnsi="Times New Roman" w:cs="Times New Roman"/>
                <w:sz w:val="28"/>
                <w:szCs w:val="24"/>
              </w:rPr>
            </w:pPr>
          </w:p>
        </w:tc>
        <w:tc>
          <w:tcPr>
            <w:tcW w:w="1418" w:type="dxa"/>
          </w:tcPr>
          <w:p w:rsidR="009E3D5C" w:rsidRPr="00593906" w:rsidRDefault="009E3D5C" w:rsidP="00FC5DBB">
            <w:pPr>
              <w:rPr>
                <w:rFonts w:ascii="Times New Roman" w:eastAsia="仿宋" w:hAnsi="Times New Roman" w:cs="Times New Roman"/>
                <w:sz w:val="28"/>
                <w:szCs w:val="24"/>
              </w:rPr>
            </w:pPr>
          </w:p>
        </w:tc>
        <w:tc>
          <w:tcPr>
            <w:tcW w:w="1276" w:type="dxa"/>
          </w:tcPr>
          <w:p w:rsidR="009E3D5C" w:rsidRPr="00593906" w:rsidRDefault="009E3D5C" w:rsidP="00FC5DBB">
            <w:pPr>
              <w:rPr>
                <w:rFonts w:ascii="Times New Roman" w:eastAsia="仿宋" w:hAnsi="Times New Roman" w:cs="Times New Roman"/>
                <w:sz w:val="28"/>
                <w:szCs w:val="24"/>
              </w:rPr>
            </w:pPr>
          </w:p>
        </w:tc>
      </w:tr>
      <w:tr w:rsidR="009E3D5C" w:rsidRPr="00593906" w:rsidTr="00623D5A">
        <w:trPr>
          <w:trHeight w:val="20"/>
        </w:trPr>
        <w:tc>
          <w:tcPr>
            <w:tcW w:w="2235" w:type="dxa"/>
          </w:tcPr>
          <w:p w:rsidR="009E3D5C" w:rsidRPr="00593906" w:rsidRDefault="009E3D5C">
            <w:pPr>
              <w:rPr>
                <w:rFonts w:ascii="Times New Roman" w:eastAsia="仿宋" w:hAnsi="Times New Roman" w:cs="Times New Roman"/>
                <w:sz w:val="28"/>
                <w:szCs w:val="24"/>
              </w:rPr>
            </w:pPr>
          </w:p>
        </w:tc>
        <w:tc>
          <w:tcPr>
            <w:tcW w:w="1275" w:type="dxa"/>
          </w:tcPr>
          <w:p w:rsidR="009E3D5C" w:rsidRPr="00593906" w:rsidRDefault="009E3D5C" w:rsidP="00FC5DBB">
            <w:pPr>
              <w:rPr>
                <w:rFonts w:ascii="Times New Roman" w:eastAsia="仿宋" w:hAnsi="Times New Roman" w:cs="Times New Roman"/>
                <w:color w:val="0070C0"/>
                <w:sz w:val="28"/>
                <w:szCs w:val="24"/>
                <w:u w:val="single"/>
              </w:rPr>
            </w:pPr>
          </w:p>
        </w:tc>
        <w:tc>
          <w:tcPr>
            <w:tcW w:w="1276" w:type="dxa"/>
          </w:tcPr>
          <w:p w:rsidR="009E3D5C" w:rsidRPr="00593906" w:rsidRDefault="009E3D5C" w:rsidP="00FC5DBB">
            <w:pPr>
              <w:rPr>
                <w:rFonts w:ascii="Times New Roman" w:eastAsia="仿宋" w:hAnsi="Times New Roman" w:cs="Times New Roman"/>
                <w:color w:val="0070C0"/>
                <w:sz w:val="28"/>
                <w:szCs w:val="24"/>
                <w:u w:val="single"/>
              </w:rPr>
            </w:pPr>
          </w:p>
        </w:tc>
        <w:tc>
          <w:tcPr>
            <w:tcW w:w="1559" w:type="dxa"/>
          </w:tcPr>
          <w:p w:rsidR="009E3D5C" w:rsidRPr="00593906" w:rsidRDefault="009E3D5C">
            <w:pPr>
              <w:rPr>
                <w:rFonts w:ascii="Times New Roman" w:eastAsia="仿宋" w:hAnsi="Times New Roman" w:cs="Times New Roman"/>
                <w:sz w:val="28"/>
                <w:szCs w:val="24"/>
              </w:rPr>
            </w:pPr>
          </w:p>
        </w:tc>
        <w:tc>
          <w:tcPr>
            <w:tcW w:w="1418" w:type="dxa"/>
          </w:tcPr>
          <w:p w:rsidR="009E3D5C" w:rsidRPr="00593906" w:rsidRDefault="009E3D5C" w:rsidP="00FC5DBB">
            <w:pPr>
              <w:rPr>
                <w:rFonts w:ascii="Times New Roman" w:eastAsia="仿宋" w:hAnsi="Times New Roman" w:cs="Times New Roman"/>
                <w:sz w:val="28"/>
                <w:szCs w:val="24"/>
              </w:rPr>
            </w:pPr>
          </w:p>
        </w:tc>
        <w:tc>
          <w:tcPr>
            <w:tcW w:w="1276" w:type="dxa"/>
          </w:tcPr>
          <w:p w:rsidR="009E3D5C" w:rsidRPr="00593906" w:rsidRDefault="009E3D5C" w:rsidP="00FC5DBB">
            <w:pPr>
              <w:rPr>
                <w:rFonts w:ascii="Times New Roman" w:eastAsia="仿宋" w:hAnsi="Times New Roman" w:cs="Times New Roman"/>
                <w:sz w:val="28"/>
                <w:szCs w:val="24"/>
              </w:rPr>
            </w:pPr>
          </w:p>
        </w:tc>
      </w:tr>
      <w:tr w:rsidR="009E3D5C" w:rsidRPr="00593906" w:rsidTr="00623D5A">
        <w:trPr>
          <w:trHeight w:val="20"/>
        </w:trPr>
        <w:tc>
          <w:tcPr>
            <w:tcW w:w="2235" w:type="dxa"/>
          </w:tcPr>
          <w:p w:rsidR="009E3D5C" w:rsidRPr="00593906" w:rsidRDefault="009E3D5C">
            <w:pPr>
              <w:rPr>
                <w:rFonts w:ascii="Times New Roman" w:eastAsia="仿宋" w:hAnsi="Times New Roman" w:cs="Times New Roman"/>
                <w:sz w:val="28"/>
                <w:szCs w:val="24"/>
              </w:rPr>
            </w:pPr>
          </w:p>
        </w:tc>
        <w:tc>
          <w:tcPr>
            <w:tcW w:w="1275" w:type="dxa"/>
          </w:tcPr>
          <w:p w:rsidR="009E3D5C" w:rsidRPr="00593906" w:rsidRDefault="009E3D5C" w:rsidP="00FC5DBB">
            <w:pPr>
              <w:rPr>
                <w:rFonts w:ascii="Times New Roman" w:eastAsia="仿宋" w:hAnsi="Times New Roman" w:cs="Times New Roman"/>
                <w:color w:val="0070C0"/>
                <w:sz w:val="28"/>
                <w:szCs w:val="24"/>
                <w:u w:val="single"/>
              </w:rPr>
            </w:pPr>
          </w:p>
        </w:tc>
        <w:tc>
          <w:tcPr>
            <w:tcW w:w="1276" w:type="dxa"/>
          </w:tcPr>
          <w:p w:rsidR="009E3D5C" w:rsidRPr="00593906" w:rsidRDefault="009E3D5C" w:rsidP="00FC5DBB">
            <w:pPr>
              <w:rPr>
                <w:rFonts w:ascii="Times New Roman" w:eastAsia="仿宋" w:hAnsi="Times New Roman" w:cs="Times New Roman"/>
                <w:color w:val="0070C0"/>
                <w:sz w:val="28"/>
                <w:szCs w:val="24"/>
                <w:u w:val="single"/>
              </w:rPr>
            </w:pPr>
          </w:p>
        </w:tc>
        <w:tc>
          <w:tcPr>
            <w:tcW w:w="1559" w:type="dxa"/>
          </w:tcPr>
          <w:p w:rsidR="009E3D5C" w:rsidRPr="00593906" w:rsidRDefault="009E3D5C">
            <w:pPr>
              <w:rPr>
                <w:rFonts w:ascii="Times New Roman" w:eastAsia="仿宋" w:hAnsi="Times New Roman" w:cs="Times New Roman"/>
                <w:sz w:val="28"/>
                <w:szCs w:val="24"/>
              </w:rPr>
            </w:pPr>
          </w:p>
        </w:tc>
        <w:tc>
          <w:tcPr>
            <w:tcW w:w="1418" w:type="dxa"/>
          </w:tcPr>
          <w:p w:rsidR="009E3D5C" w:rsidRPr="00593906" w:rsidRDefault="009E3D5C" w:rsidP="00FC5DBB">
            <w:pPr>
              <w:rPr>
                <w:rFonts w:ascii="Times New Roman" w:eastAsia="仿宋" w:hAnsi="Times New Roman" w:cs="Times New Roman"/>
                <w:sz w:val="28"/>
                <w:szCs w:val="24"/>
              </w:rPr>
            </w:pPr>
          </w:p>
        </w:tc>
        <w:tc>
          <w:tcPr>
            <w:tcW w:w="1276" w:type="dxa"/>
          </w:tcPr>
          <w:p w:rsidR="009E3D5C" w:rsidRPr="00593906" w:rsidRDefault="009E3D5C" w:rsidP="00FC5DBB">
            <w:pPr>
              <w:rPr>
                <w:rFonts w:ascii="Times New Roman" w:eastAsia="仿宋" w:hAnsi="Times New Roman" w:cs="Times New Roman"/>
                <w:sz w:val="28"/>
                <w:szCs w:val="24"/>
              </w:rPr>
            </w:pPr>
          </w:p>
        </w:tc>
      </w:tr>
      <w:tr w:rsidR="009E3D5C" w:rsidRPr="00593906" w:rsidTr="00623D5A">
        <w:trPr>
          <w:trHeight w:val="20"/>
        </w:trPr>
        <w:tc>
          <w:tcPr>
            <w:tcW w:w="2235" w:type="dxa"/>
          </w:tcPr>
          <w:p w:rsidR="009E3D5C" w:rsidRPr="00593906" w:rsidRDefault="009E3D5C">
            <w:pPr>
              <w:rPr>
                <w:rFonts w:ascii="Times New Roman" w:eastAsia="仿宋" w:hAnsi="Times New Roman" w:cs="Times New Roman"/>
                <w:sz w:val="28"/>
                <w:szCs w:val="24"/>
              </w:rPr>
            </w:pPr>
          </w:p>
        </w:tc>
        <w:tc>
          <w:tcPr>
            <w:tcW w:w="1275" w:type="dxa"/>
          </w:tcPr>
          <w:p w:rsidR="009E3D5C" w:rsidRPr="00593906" w:rsidRDefault="009E3D5C" w:rsidP="00FC5DBB">
            <w:pPr>
              <w:rPr>
                <w:rFonts w:ascii="Times New Roman" w:eastAsia="仿宋" w:hAnsi="Times New Roman" w:cs="Times New Roman"/>
                <w:color w:val="0070C0"/>
                <w:sz w:val="28"/>
                <w:szCs w:val="24"/>
                <w:u w:val="single"/>
              </w:rPr>
            </w:pPr>
          </w:p>
        </w:tc>
        <w:tc>
          <w:tcPr>
            <w:tcW w:w="1276" w:type="dxa"/>
          </w:tcPr>
          <w:p w:rsidR="009E3D5C" w:rsidRPr="00593906" w:rsidRDefault="009E3D5C" w:rsidP="00FC5DBB">
            <w:pPr>
              <w:rPr>
                <w:rFonts w:ascii="Times New Roman" w:eastAsia="仿宋" w:hAnsi="Times New Roman" w:cs="Times New Roman"/>
                <w:color w:val="0070C0"/>
                <w:sz w:val="28"/>
                <w:szCs w:val="24"/>
                <w:u w:val="single"/>
              </w:rPr>
            </w:pPr>
          </w:p>
        </w:tc>
        <w:tc>
          <w:tcPr>
            <w:tcW w:w="1559" w:type="dxa"/>
          </w:tcPr>
          <w:p w:rsidR="009E3D5C" w:rsidRPr="00593906" w:rsidRDefault="009E3D5C">
            <w:pPr>
              <w:rPr>
                <w:rFonts w:ascii="Times New Roman" w:eastAsia="仿宋" w:hAnsi="Times New Roman" w:cs="Times New Roman"/>
                <w:sz w:val="28"/>
                <w:szCs w:val="24"/>
              </w:rPr>
            </w:pPr>
          </w:p>
        </w:tc>
        <w:tc>
          <w:tcPr>
            <w:tcW w:w="1418" w:type="dxa"/>
          </w:tcPr>
          <w:p w:rsidR="009E3D5C" w:rsidRPr="00593906" w:rsidRDefault="009E3D5C" w:rsidP="00FC5DBB">
            <w:pPr>
              <w:rPr>
                <w:rFonts w:ascii="Times New Roman" w:eastAsia="仿宋" w:hAnsi="Times New Roman" w:cs="Times New Roman"/>
                <w:sz w:val="28"/>
                <w:szCs w:val="24"/>
              </w:rPr>
            </w:pPr>
          </w:p>
        </w:tc>
        <w:tc>
          <w:tcPr>
            <w:tcW w:w="1276" w:type="dxa"/>
          </w:tcPr>
          <w:p w:rsidR="009E3D5C" w:rsidRPr="00593906" w:rsidRDefault="009E3D5C" w:rsidP="00FC5DBB">
            <w:pPr>
              <w:rPr>
                <w:rFonts w:ascii="Times New Roman" w:eastAsia="仿宋" w:hAnsi="Times New Roman" w:cs="Times New Roman"/>
                <w:sz w:val="28"/>
                <w:szCs w:val="24"/>
              </w:rPr>
            </w:pPr>
          </w:p>
        </w:tc>
      </w:tr>
      <w:tr w:rsidR="00756221" w:rsidRPr="00593906" w:rsidTr="00623D5A">
        <w:trPr>
          <w:trHeight w:val="20"/>
        </w:trPr>
        <w:tc>
          <w:tcPr>
            <w:tcW w:w="2235" w:type="dxa"/>
          </w:tcPr>
          <w:p w:rsidR="00756221" w:rsidRPr="00593906" w:rsidRDefault="00756221">
            <w:pPr>
              <w:rPr>
                <w:rFonts w:ascii="Times New Roman" w:eastAsia="仿宋" w:hAnsi="Times New Roman" w:cs="Times New Roman"/>
                <w:sz w:val="28"/>
                <w:szCs w:val="24"/>
              </w:rPr>
            </w:pPr>
          </w:p>
        </w:tc>
        <w:tc>
          <w:tcPr>
            <w:tcW w:w="1275" w:type="dxa"/>
          </w:tcPr>
          <w:p w:rsidR="00756221" w:rsidRPr="00593906" w:rsidRDefault="00756221" w:rsidP="00FC5DBB">
            <w:pPr>
              <w:rPr>
                <w:rFonts w:ascii="Times New Roman" w:eastAsia="仿宋" w:hAnsi="Times New Roman" w:cs="Times New Roman"/>
                <w:color w:val="0070C0"/>
                <w:sz w:val="28"/>
                <w:szCs w:val="24"/>
                <w:u w:val="single"/>
              </w:rPr>
            </w:pPr>
          </w:p>
        </w:tc>
        <w:tc>
          <w:tcPr>
            <w:tcW w:w="1276" w:type="dxa"/>
          </w:tcPr>
          <w:p w:rsidR="00756221" w:rsidRPr="00593906" w:rsidRDefault="00756221" w:rsidP="00FC5DBB">
            <w:pPr>
              <w:rPr>
                <w:rFonts w:ascii="Times New Roman" w:eastAsia="仿宋" w:hAnsi="Times New Roman" w:cs="Times New Roman"/>
                <w:color w:val="0070C0"/>
                <w:sz w:val="28"/>
                <w:szCs w:val="24"/>
                <w:u w:val="single"/>
              </w:rPr>
            </w:pPr>
          </w:p>
        </w:tc>
        <w:tc>
          <w:tcPr>
            <w:tcW w:w="1559" w:type="dxa"/>
          </w:tcPr>
          <w:p w:rsidR="00756221" w:rsidRPr="00593906" w:rsidRDefault="00756221">
            <w:pPr>
              <w:rPr>
                <w:rFonts w:ascii="Times New Roman" w:eastAsia="仿宋" w:hAnsi="Times New Roman" w:cs="Times New Roman"/>
                <w:sz w:val="28"/>
                <w:szCs w:val="24"/>
              </w:rPr>
            </w:pPr>
          </w:p>
        </w:tc>
        <w:tc>
          <w:tcPr>
            <w:tcW w:w="1418" w:type="dxa"/>
          </w:tcPr>
          <w:p w:rsidR="00756221" w:rsidRPr="00593906" w:rsidRDefault="00756221" w:rsidP="00FC5DBB">
            <w:pPr>
              <w:rPr>
                <w:rFonts w:ascii="Times New Roman" w:eastAsia="仿宋" w:hAnsi="Times New Roman" w:cs="Times New Roman"/>
                <w:sz w:val="28"/>
                <w:szCs w:val="24"/>
              </w:rPr>
            </w:pPr>
          </w:p>
        </w:tc>
        <w:tc>
          <w:tcPr>
            <w:tcW w:w="1276" w:type="dxa"/>
          </w:tcPr>
          <w:p w:rsidR="00756221" w:rsidRPr="00593906" w:rsidRDefault="00756221" w:rsidP="00FC5DBB">
            <w:pPr>
              <w:rPr>
                <w:rFonts w:ascii="Times New Roman" w:eastAsia="仿宋" w:hAnsi="Times New Roman" w:cs="Times New Roman"/>
                <w:sz w:val="28"/>
                <w:szCs w:val="24"/>
              </w:rPr>
            </w:pPr>
          </w:p>
        </w:tc>
      </w:tr>
      <w:tr w:rsidR="00756221" w:rsidRPr="00593906" w:rsidTr="00623D5A">
        <w:trPr>
          <w:trHeight w:val="20"/>
        </w:trPr>
        <w:tc>
          <w:tcPr>
            <w:tcW w:w="2235" w:type="dxa"/>
          </w:tcPr>
          <w:p w:rsidR="00756221" w:rsidRPr="00593906" w:rsidRDefault="00756221">
            <w:pPr>
              <w:rPr>
                <w:rFonts w:ascii="Times New Roman" w:eastAsia="仿宋" w:hAnsi="Times New Roman" w:cs="Times New Roman"/>
                <w:sz w:val="28"/>
                <w:szCs w:val="24"/>
              </w:rPr>
            </w:pPr>
          </w:p>
        </w:tc>
        <w:tc>
          <w:tcPr>
            <w:tcW w:w="1275" w:type="dxa"/>
          </w:tcPr>
          <w:p w:rsidR="00756221" w:rsidRPr="00593906" w:rsidRDefault="00756221" w:rsidP="00FC5DBB">
            <w:pPr>
              <w:rPr>
                <w:rFonts w:ascii="Times New Roman" w:eastAsia="仿宋" w:hAnsi="Times New Roman" w:cs="Times New Roman"/>
                <w:color w:val="0070C0"/>
                <w:sz w:val="28"/>
                <w:szCs w:val="24"/>
                <w:u w:val="single"/>
              </w:rPr>
            </w:pPr>
          </w:p>
        </w:tc>
        <w:tc>
          <w:tcPr>
            <w:tcW w:w="1276" w:type="dxa"/>
          </w:tcPr>
          <w:p w:rsidR="00756221" w:rsidRPr="00593906" w:rsidRDefault="00756221" w:rsidP="00FC5DBB">
            <w:pPr>
              <w:rPr>
                <w:rFonts w:ascii="Times New Roman" w:eastAsia="仿宋" w:hAnsi="Times New Roman" w:cs="Times New Roman"/>
                <w:color w:val="0070C0"/>
                <w:sz w:val="28"/>
                <w:szCs w:val="24"/>
                <w:u w:val="single"/>
              </w:rPr>
            </w:pPr>
          </w:p>
        </w:tc>
        <w:tc>
          <w:tcPr>
            <w:tcW w:w="1559" w:type="dxa"/>
          </w:tcPr>
          <w:p w:rsidR="00756221" w:rsidRPr="00593906" w:rsidRDefault="00756221">
            <w:pPr>
              <w:rPr>
                <w:rFonts w:ascii="Times New Roman" w:eastAsia="仿宋" w:hAnsi="Times New Roman" w:cs="Times New Roman"/>
                <w:sz w:val="28"/>
                <w:szCs w:val="24"/>
              </w:rPr>
            </w:pPr>
          </w:p>
        </w:tc>
        <w:tc>
          <w:tcPr>
            <w:tcW w:w="1418" w:type="dxa"/>
          </w:tcPr>
          <w:p w:rsidR="00756221" w:rsidRPr="00593906" w:rsidRDefault="00756221" w:rsidP="00FC5DBB">
            <w:pPr>
              <w:rPr>
                <w:rFonts w:ascii="Times New Roman" w:eastAsia="仿宋" w:hAnsi="Times New Roman" w:cs="Times New Roman"/>
                <w:sz w:val="28"/>
                <w:szCs w:val="24"/>
              </w:rPr>
            </w:pPr>
          </w:p>
        </w:tc>
        <w:tc>
          <w:tcPr>
            <w:tcW w:w="1276" w:type="dxa"/>
          </w:tcPr>
          <w:p w:rsidR="00756221" w:rsidRPr="00593906" w:rsidRDefault="00756221" w:rsidP="00FC5DBB">
            <w:pPr>
              <w:rPr>
                <w:rFonts w:ascii="Times New Roman" w:eastAsia="仿宋" w:hAnsi="Times New Roman" w:cs="Times New Roman"/>
                <w:sz w:val="28"/>
                <w:szCs w:val="24"/>
              </w:rPr>
            </w:pPr>
          </w:p>
        </w:tc>
      </w:tr>
      <w:tr w:rsidR="00756221" w:rsidRPr="00593906" w:rsidTr="00623D5A">
        <w:trPr>
          <w:trHeight w:val="20"/>
        </w:trPr>
        <w:tc>
          <w:tcPr>
            <w:tcW w:w="2235" w:type="dxa"/>
          </w:tcPr>
          <w:p w:rsidR="00756221" w:rsidRPr="00593906" w:rsidRDefault="00756221">
            <w:pPr>
              <w:rPr>
                <w:rFonts w:ascii="Times New Roman" w:eastAsia="仿宋" w:hAnsi="Times New Roman" w:cs="Times New Roman"/>
                <w:sz w:val="28"/>
                <w:szCs w:val="24"/>
              </w:rPr>
            </w:pPr>
          </w:p>
        </w:tc>
        <w:tc>
          <w:tcPr>
            <w:tcW w:w="1275" w:type="dxa"/>
          </w:tcPr>
          <w:p w:rsidR="00756221" w:rsidRPr="00593906" w:rsidRDefault="00756221" w:rsidP="00FC5DBB">
            <w:pPr>
              <w:rPr>
                <w:rFonts w:ascii="Times New Roman" w:eastAsia="仿宋" w:hAnsi="Times New Roman" w:cs="Times New Roman"/>
                <w:color w:val="0070C0"/>
                <w:sz w:val="28"/>
                <w:szCs w:val="24"/>
                <w:u w:val="single"/>
              </w:rPr>
            </w:pPr>
          </w:p>
        </w:tc>
        <w:tc>
          <w:tcPr>
            <w:tcW w:w="1276" w:type="dxa"/>
          </w:tcPr>
          <w:p w:rsidR="00756221" w:rsidRPr="00593906" w:rsidRDefault="00756221" w:rsidP="00FC5DBB">
            <w:pPr>
              <w:rPr>
                <w:rFonts w:ascii="Times New Roman" w:eastAsia="仿宋" w:hAnsi="Times New Roman" w:cs="Times New Roman"/>
                <w:color w:val="0070C0"/>
                <w:sz w:val="28"/>
                <w:szCs w:val="24"/>
                <w:u w:val="single"/>
              </w:rPr>
            </w:pPr>
          </w:p>
        </w:tc>
        <w:tc>
          <w:tcPr>
            <w:tcW w:w="1559" w:type="dxa"/>
          </w:tcPr>
          <w:p w:rsidR="00756221" w:rsidRPr="00593906" w:rsidRDefault="00756221">
            <w:pPr>
              <w:rPr>
                <w:rFonts w:ascii="Times New Roman" w:eastAsia="仿宋" w:hAnsi="Times New Roman" w:cs="Times New Roman"/>
                <w:sz w:val="28"/>
                <w:szCs w:val="24"/>
              </w:rPr>
            </w:pPr>
          </w:p>
        </w:tc>
        <w:tc>
          <w:tcPr>
            <w:tcW w:w="1418" w:type="dxa"/>
          </w:tcPr>
          <w:p w:rsidR="00756221" w:rsidRPr="00593906" w:rsidRDefault="00756221" w:rsidP="00FC5DBB">
            <w:pPr>
              <w:rPr>
                <w:rFonts w:ascii="Times New Roman" w:eastAsia="仿宋" w:hAnsi="Times New Roman" w:cs="Times New Roman"/>
                <w:sz w:val="28"/>
                <w:szCs w:val="24"/>
              </w:rPr>
            </w:pPr>
          </w:p>
        </w:tc>
        <w:tc>
          <w:tcPr>
            <w:tcW w:w="1276" w:type="dxa"/>
          </w:tcPr>
          <w:p w:rsidR="00756221" w:rsidRPr="00593906" w:rsidRDefault="00756221" w:rsidP="00FC5DBB">
            <w:pPr>
              <w:rPr>
                <w:rFonts w:ascii="Times New Roman" w:eastAsia="仿宋" w:hAnsi="Times New Roman" w:cs="Times New Roman"/>
                <w:sz w:val="28"/>
                <w:szCs w:val="24"/>
              </w:rPr>
            </w:pPr>
          </w:p>
        </w:tc>
      </w:tr>
      <w:tr w:rsidR="00756221" w:rsidRPr="00593906" w:rsidTr="00623D5A">
        <w:trPr>
          <w:trHeight w:val="20"/>
        </w:trPr>
        <w:tc>
          <w:tcPr>
            <w:tcW w:w="2235" w:type="dxa"/>
          </w:tcPr>
          <w:p w:rsidR="00756221" w:rsidRPr="00593906" w:rsidRDefault="00756221">
            <w:pPr>
              <w:rPr>
                <w:rFonts w:ascii="Times New Roman" w:eastAsia="仿宋" w:hAnsi="Times New Roman" w:cs="Times New Roman"/>
                <w:sz w:val="28"/>
                <w:szCs w:val="24"/>
              </w:rPr>
            </w:pPr>
          </w:p>
        </w:tc>
        <w:tc>
          <w:tcPr>
            <w:tcW w:w="1275" w:type="dxa"/>
          </w:tcPr>
          <w:p w:rsidR="00756221" w:rsidRPr="00593906" w:rsidRDefault="00756221" w:rsidP="00FC5DBB">
            <w:pPr>
              <w:rPr>
                <w:rFonts w:ascii="Times New Roman" w:eastAsia="仿宋" w:hAnsi="Times New Roman" w:cs="Times New Roman"/>
                <w:color w:val="0070C0"/>
                <w:sz w:val="28"/>
                <w:szCs w:val="24"/>
                <w:u w:val="single"/>
              </w:rPr>
            </w:pPr>
          </w:p>
        </w:tc>
        <w:tc>
          <w:tcPr>
            <w:tcW w:w="1276" w:type="dxa"/>
          </w:tcPr>
          <w:p w:rsidR="00756221" w:rsidRPr="00593906" w:rsidRDefault="00756221" w:rsidP="00FC5DBB">
            <w:pPr>
              <w:rPr>
                <w:rFonts w:ascii="Times New Roman" w:eastAsia="仿宋" w:hAnsi="Times New Roman" w:cs="Times New Roman"/>
                <w:color w:val="0070C0"/>
                <w:sz w:val="28"/>
                <w:szCs w:val="24"/>
                <w:u w:val="single"/>
              </w:rPr>
            </w:pPr>
          </w:p>
        </w:tc>
        <w:tc>
          <w:tcPr>
            <w:tcW w:w="1559" w:type="dxa"/>
          </w:tcPr>
          <w:p w:rsidR="00756221" w:rsidRPr="00593906" w:rsidRDefault="00756221">
            <w:pPr>
              <w:rPr>
                <w:rFonts w:ascii="Times New Roman" w:eastAsia="仿宋" w:hAnsi="Times New Roman" w:cs="Times New Roman"/>
                <w:sz w:val="28"/>
                <w:szCs w:val="24"/>
              </w:rPr>
            </w:pPr>
          </w:p>
        </w:tc>
        <w:tc>
          <w:tcPr>
            <w:tcW w:w="1418" w:type="dxa"/>
          </w:tcPr>
          <w:p w:rsidR="00756221" w:rsidRPr="00593906" w:rsidRDefault="00756221" w:rsidP="00FC5DBB">
            <w:pPr>
              <w:rPr>
                <w:rFonts w:ascii="Times New Roman" w:eastAsia="仿宋" w:hAnsi="Times New Roman" w:cs="Times New Roman"/>
                <w:sz w:val="28"/>
                <w:szCs w:val="24"/>
              </w:rPr>
            </w:pPr>
          </w:p>
        </w:tc>
        <w:tc>
          <w:tcPr>
            <w:tcW w:w="1276" w:type="dxa"/>
          </w:tcPr>
          <w:p w:rsidR="00756221" w:rsidRPr="00593906" w:rsidRDefault="00756221" w:rsidP="00FC5DBB">
            <w:pPr>
              <w:rPr>
                <w:rFonts w:ascii="Times New Roman" w:eastAsia="仿宋" w:hAnsi="Times New Roman" w:cs="Times New Roman"/>
                <w:sz w:val="28"/>
                <w:szCs w:val="24"/>
              </w:rPr>
            </w:pPr>
          </w:p>
        </w:tc>
      </w:tr>
      <w:tr w:rsidR="00756221" w:rsidRPr="00593906" w:rsidTr="00623D5A">
        <w:trPr>
          <w:trHeight w:val="20"/>
        </w:trPr>
        <w:tc>
          <w:tcPr>
            <w:tcW w:w="2235" w:type="dxa"/>
          </w:tcPr>
          <w:p w:rsidR="00756221" w:rsidRPr="00593906" w:rsidRDefault="00756221">
            <w:pPr>
              <w:rPr>
                <w:rFonts w:ascii="Times New Roman" w:eastAsia="仿宋" w:hAnsi="Times New Roman" w:cs="Times New Roman"/>
                <w:sz w:val="28"/>
                <w:szCs w:val="24"/>
              </w:rPr>
            </w:pPr>
          </w:p>
        </w:tc>
        <w:tc>
          <w:tcPr>
            <w:tcW w:w="1275" w:type="dxa"/>
          </w:tcPr>
          <w:p w:rsidR="00756221" w:rsidRPr="00593906" w:rsidRDefault="00756221" w:rsidP="00FC5DBB">
            <w:pPr>
              <w:rPr>
                <w:rFonts w:ascii="Times New Roman" w:eastAsia="仿宋" w:hAnsi="Times New Roman" w:cs="Times New Roman"/>
                <w:color w:val="0070C0"/>
                <w:sz w:val="28"/>
                <w:szCs w:val="24"/>
                <w:u w:val="single"/>
              </w:rPr>
            </w:pPr>
          </w:p>
        </w:tc>
        <w:tc>
          <w:tcPr>
            <w:tcW w:w="1276" w:type="dxa"/>
          </w:tcPr>
          <w:p w:rsidR="00756221" w:rsidRPr="00593906" w:rsidRDefault="00756221" w:rsidP="00FC5DBB">
            <w:pPr>
              <w:rPr>
                <w:rFonts w:ascii="Times New Roman" w:eastAsia="仿宋" w:hAnsi="Times New Roman" w:cs="Times New Roman"/>
                <w:color w:val="0070C0"/>
                <w:sz w:val="28"/>
                <w:szCs w:val="24"/>
                <w:u w:val="single"/>
              </w:rPr>
            </w:pPr>
          </w:p>
        </w:tc>
        <w:tc>
          <w:tcPr>
            <w:tcW w:w="1559" w:type="dxa"/>
          </w:tcPr>
          <w:p w:rsidR="00756221" w:rsidRPr="00593906" w:rsidRDefault="00756221">
            <w:pPr>
              <w:rPr>
                <w:rFonts w:ascii="Times New Roman" w:eastAsia="仿宋" w:hAnsi="Times New Roman" w:cs="Times New Roman"/>
                <w:sz w:val="28"/>
                <w:szCs w:val="24"/>
              </w:rPr>
            </w:pPr>
          </w:p>
        </w:tc>
        <w:tc>
          <w:tcPr>
            <w:tcW w:w="1418" w:type="dxa"/>
          </w:tcPr>
          <w:p w:rsidR="00756221" w:rsidRPr="00593906" w:rsidRDefault="00756221" w:rsidP="00FC5DBB">
            <w:pPr>
              <w:rPr>
                <w:rFonts w:ascii="Times New Roman" w:eastAsia="仿宋" w:hAnsi="Times New Roman" w:cs="Times New Roman"/>
                <w:sz w:val="28"/>
                <w:szCs w:val="24"/>
              </w:rPr>
            </w:pPr>
          </w:p>
        </w:tc>
        <w:tc>
          <w:tcPr>
            <w:tcW w:w="1276" w:type="dxa"/>
          </w:tcPr>
          <w:p w:rsidR="00756221" w:rsidRPr="00593906" w:rsidRDefault="00756221" w:rsidP="00FC5DBB">
            <w:pPr>
              <w:rPr>
                <w:rFonts w:ascii="Times New Roman" w:eastAsia="仿宋" w:hAnsi="Times New Roman" w:cs="Times New Roman"/>
                <w:sz w:val="28"/>
                <w:szCs w:val="24"/>
              </w:rPr>
            </w:pPr>
          </w:p>
        </w:tc>
      </w:tr>
      <w:tr w:rsidR="00756221" w:rsidRPr="00593906" w:rsidTr="00623D5A">
        <w:trPr>
          <w:trHeight w:val="20"/>
        </w:trPr>
        <w:tc>
          <w:tcPr>
            <w:tcW w:w="2235" w:type="dxa"/>
          </w:tcPr>
          <w:p w:rsidR="00756221" w:rsidRPr="00593906" w:rsidRDefault="00756221">
            <w:pPr>
              <w:rPr>
                <w:rFonts w:ascii="Times New Roman" w:eastAsia="仿宋" w:hAnsi="Times New Roman" w:cs="Times New Roman"/>
                <w:sz w:val="28"/>
                <w:szCs w:val="24"/>
              </w:rPr>
            </w:pPr>
          </w:p>
        </w:tc>
        <w:tc>
          <w:tcPr>
            <w:tcW w:w="1275" w:type="dxa"/>
          </w:tcPr>
          <w:p w:rsidR="00756221" w:rsidRPr="00593906" w:rsidRDefault="00756221" w:rsidP="00FC5DBB">
            <w:pPr>
              <w:rPr>
                <w:rFonts w:ascii="Times New Roman" w:eastAsia="仿宋" w:hAnsi="Times New Roman" w:cs="Times New Roman"/>
                <w:color w:val="0070C0"/>
                <w:sz w:val="28"/>
                <w:szCs w:val="24"/>
                <w:u w:val="single"/>
              </w:rPr>
            </w:pPr>
          </w:p>
        </w:tc>
        <w:tc>
          <w:tcPr>
            <w:tcW w:w="1276" w:type="dxa"/>
          </w:tcPr>
          <w:p w:rsidR="00756221" w:rsidRPr="00593906" w:rsidRDefault="00756221" w:rsidP="00FC5DBB">
            <w:pPr>
              <w:rPr>
                <w:rFonts w:ascii="Times New Roman" w:eastAsia="仿宋" w:hAnsi="Times New Roman" w:cs="Times New Roman"/>
                <w:color w:val="0070C0"/>
                <w:sz w:val="28"/>
                <w:szCs w:val="24"/>
                <w:u w:val="single"/>
              </w:rPr>
            </w:pPr>
          </w:p>
        </w:tc>
        <w:tc>
          <w:tcPr>
            <w:tcW w:w="1559" w:type="dxa"/>
          </w:tcPr>
          <w:p w:rsidR="00756221" w:rsidRPr="00593906" w:rsidRDefault="00756221">
            <w:pPr>
              <w:rPr>
                <w:rFonts w:ascii="Times New Roman" w:eastAsia="仿宋" w:hAnsi="Times New Roman" w:cs="Times New Roman"/>
                <w:sz w:val="28"/>
                <w:szCs w:val="24"/>
              </w:rPr>
            </w:pPr>
          </w:p>
        </w:tc>
        <w:tc>
          <w:tcPr>
            <w:tcW w:w="1418" w:type="dxa"/>
          </w:tcPr>
          <w:p w:rsidR="00756221" w:rsidRPr="00593906" w:rsidRDefault="00756221" w:rsidP="00FC5DBB">
            <w:pPr>
              <w:rPr>
                <w:rFonts w:ascii="Times New Roman" w:eastAsia="仿宋" w:hAnsi="Times New Roman" w:cs="Times New Roman"/>
                <w:sz w:val="28"/>
                <w:szCs w:val="24"/>
              </w:rPr>
            </w:pPr>
          </w:p>
        </w:tc>
        <w:tc>
          <w:tcPr>
            <w:tcW w:w="1276" w:type="dxa"/>
          </w:tcPr>
          <w:p w:rsidR="00756221" w:rsidRPr="00593906" w:rsidRDefault="00756221" w:rsidP="00FC5DBB">
            <w:pPr>
              <w:rPr>
                <w:rFonts w:ascii="Times New Roman" w:eastAsia="仿宋" w:hAnsi="Times New Roman" w:cs="Times New Roman"/>
                <w:sz w:val="28"/>
                <w:szCs w:val="24"/>
              </w:rPr>
            </w:pPr>
          </w:p>
        </w:tc>
      </w:tr>
      <w:tr w:rsidR="00756221" w:rsidRPr="00593906" w:rsidTr="00623D5A">
        <w:trPr>
          <w:trHeight w:val="20"/>
        </w:trPr>
        <w:tc>
          <w:tcPr>
            <w:tcW w:w="2235" w:type="dxa"/>
          </w:tcPr>
          <w:p w:rsidR="00756221" w:rsidRPr="00593906" w:rsidRDefault="00756221">
            <w:pPr>
              <w:rPr>
                <w:rFonts w:ascii="Times New Roman" w:eastAsia="仿宋" w:hAnsi="Times New Roman" w:cs="Times New Roman"/>
                <w:sz w:val="28"/>
                <w:szCs w:val="24"/>
              </w:rPr>
            </w:pPr>
          </w:p>
        </w:tc>
        <w:tc>
          <w:tcPr>
            <w:tcW w:w="1275" w:type="dxa"/>
          </w:tcPr>
          <w:p w:rsidR="00756221" w:rsidRPr="00593906" w:rsidRDefault="00756221" w:rsidP="00FC5DBB">
            <w:pPr>
              <w:rPr>
                <w:rFonts w:ascii="Times New Roman" w:eastAsia="仿宋" w:hAnsi="Times New Roman" w:cs="Times New Roman"/>
                <w:color w:val="0070C0"/>
                <w:sz w:val="28"/>
                <w:szCs w:val="24"/>
                <w:u w:val="single"/>
              </w:rPr>
            </w:pPr>
          </w:p>
        </w:tc>
        <w:tc>
          <w:tcPr>
            <w:tcW w:w="1276" w:type="dxa"/>
          </w:tcPr>
          <w:p w:rsidR="00756221" w:rsidRPr="00593906" w:rsidRDefault="00756221" w:rsidP="00FC5DBB">
            <w:pPr>
              <w:rPr>
                <w:rFonts w:ascii="Times New Roman" w:eastAsia="仿宋" w:hAnsi="Times New Roman" w:cs="Times New Roman"/>
                <w:color w:val="0070C0"/>
                <w:sz w:val="28"/>
                <w:szCs w:val="24"/>
                <w:u w:val="single"/>
              </w:rPr>
            </w:pPr>
          </w:p>
        </w:tc>
        <w:tc>
          <w:tcPr>
            <w:tcW w:w="1559" w:type="dxa"/>
          </w:tcPr>
          <w:p w:rsidR="00756221" w:rsidRPr="00593906" w:rsidRDefault="00756221">
            <w:pPr>
              <w:rPr>
                <w:rFonts w:ascii="Times New Roman" w:eastAsia="仿宋" w:hAnsi="Times New Roman" w:cs="Times New Roman"/>
                <w:sz w:val="28"/>
                <w:szCs w:val="24"/>
              </w:rPr>
            </w:pPr>
          </w:p>
        </w:tc>
        <w:tc>
          <w:tcPr>
            <w:tcW w:w="1418" w:type="dxa"/>
          </w:tcPr>
          <w:p w:rsidR="00756221" w:rsidRPr="00593906" w:rsidRDefault="00756221" w:rsidP="00FC5DBB">
            <w:pPr>
              <w:rPr>
                <w:rFonts w:ascii="Times New Roman" w:eastAsia="仿宋" w:hAnsi="Times New Roman" w:cs="Times New Roman"/>
                <w:sz w:val="28"/>
                <w:szCs w:val="24"/>
              </w:rPr>
            </w:pPr>
          </w:p>
        </w:tc>
        <w:tc>
          <w:tcPr>
            <w:tcW w:w="1276" w:type="dxa"/>
          </w:tcPr>
          <w:p w:rsidR="00756221" w:rsidRPr="00593906" w:rsidRDefault="00756221" w:rsidP="00FC5DBB">
            <w:pPr>
              <w:rPr>
                <w:rFonts w:ascii="Times New Roman" w:eastAsia="仿宋" w:hAnsi="Times New Roman" w:cs="Times New Roman"/>
                <w:sz w:val="28"/>
                <w:szCs w:val="24"/>
              </w:rPr>
            </w:pPr>
          </w:p>
        </w:tc>
      </w:tr>
      <w:tr w:rsidR="00756221" w:rsidRPr="00593906" w:rsidTr="00623D5A">
        <w:trPr>
          <w:trHeight w:val="20"/>
        </w:trPr>
        <w:tc>
          <w:tcPr>
            <w:tcW w:w="2235" w:type="dxa"/>
          </w:tcPr>
          <w:p w:rsidR="00756221" w:rsidRPr="00593906" w:rsidRDefault="00756221">
            <w:pPr>
              <w:rPr>
                <w:rFonts w:ascii="Times New Roman" w:eastAsia="仿宋" w:hAnsi="Times New Roman" w:cs="Times New Roman"/>
                <w:sz w:val="28"/>
                <w:szCs w:val="24"/>
              </w:rPr>
            </w:pPr>
          </w:p>
        </w:tc>
        <w:tc>
          <w:tcPr>
            <w:tcW w:w="1275" w:type="dxa"/>
          </w:tcPr>
          <w:p w:rsidR="00756221" w:rsidRPr="00593906" w:rsidRDefault="00756221" w:rsidP="00FC5DBB">
            <w:pPr>
              <w:rPr>
                <w:rFonts w:ascii="Times New Roman" w:eastAsia="仿宋" w:hAnsi="Times New Roman" w:cs="Times New Roman"/>
                <w:color w:val="0070C0"/>
                <w:sz w:val="28"/>
                <w:szCs w:val="24"/>
                <w:u w:val="single"/>
              </w:rPr>
            </w:pPr>
          </w:p>
        </w:tc>
        <w:tc>
          <w:tcPr>
            <w:tcW w:w="1276" w:type="dxa"/>
          </w:tcPr>
          <w:p w:rsidR="00756221" w:rsidRPr="00593906" w:rsidRDefault="00756221" w:rsidP="00FC5DBB">
            <w:pPr>
              <w:rPr>
                <w:rFonts w:ascii="Times New Roman" w:eastAsia="仿宋" w:hAnsi="Times New Roman" w:cs="Times New Roman"/>
                <w:color w:val="0070C0"/>
                <w:sz w:val="28"/>
                <w:szCs w:val="24"/>
                <w:u w:val="single"/>
              </w:rPr>
            </w:pPr>
          </w:p>
        </w:tc>
        <w:tc>
          <w:tcPr>
            <w:tcW w:w="1559" w:type="dxa"/>
          </w:tcPr>
          <w:p w:rsidR="00756221" w:rsidRPr="00593906" w:rsidRDefault="00756221">
            <w:pPr>
              <w:rPr>
                <w:rFonts w:ascii="Times New Roman" w:eastAsia="仿宋" w:hAnsi="Times New Roman" w:cs="Times New Roman"/>
                <w:sz w:val="28"/>
                <w:szCs w:val="24"/>
              </w:rPr>
            </w:pPr>
          </w:p>
        </w:tc>
        <w:tc>
          <w:tcPr>
            <w:tcW w:w="1418" w:type="dxa"/>
          </w:tcPr>
          <w:p w:rsidR="00756221" w:rsidRPr="00593906" w:rsidRDefault="00756221" w:rsidP="00FC5DBB">
            <w:pPr>
              <w:rPr>
                <w:rFonts w:ascii="Times New Roman" w:eastAsia="仿宋" w:hAnsi="Times New Roman" w:cs="Times New Roman"/>
                <w:sz w:val="28"/>
                <w:szCs w:val="24"/>
              </w:rPr>
            </w:pPr>
          </w:p>
        </w:tc>
        <w:tc>
          <w:tcPr>
            <w:tcW w:w="1276" w:type="dxa"/>
          </w:tcPr>
          <w:p w:rsidR="00756221" w:rsidRPr="00593906" w:rsidRDefault="00756221" w:rsidP="00FC5DBB">
            <w:pPr>
              <w:rPr>
                <w:rFonts w:ascii="Times New Roman" w:eastAsia="仿宋" w:hAnsi="Times New Roman" w:cs="Times New Roman"/>
                <w:sz w:val="28"/>
                <w:szCs w:val="24"/>
              </w:rPr>
            </w:pPr>
          </w:p>
        </w:tc>
      </w:tr>
      <w:tr w:rsidR="00A75715" w:rsidRPr="00593906" w:rsidTr="00623D5A">
        <w:trPr>
          <w:trHeight w:val="20"/>
        </w:trPr>
        <w:tc>
          <w:tcPr>
            <w:tcW w:w="2235" w:type="dxa"/>
          </w:tcPr>
          <w:p w:rsidR="00A75715" w:rsidRPr="00593906" w:rsidRDefault="00A75715">
            <w:pPr>
              <w:rPr>
                <w:rFonts w:ascii="Times New Roman" w:eastAsia="仿宋" w:hAnsi="Times New Roman" w:cs="Times New Roman"/>
                <w:sz w:val="28"/>
                <w:szCs w:val="24"/>
              </w:rPr>
            </w:pPr>
          </w:p>
        </w:tc>
        <w:tc>
          <w:tcPr>
            <w:tcW w:w="1275" w:type="dxa"/>
          </w:tcPr>
          <w:p w:rsidR="00A75715" w:rsidRPr="00593906" w:rsidRDefault="00A75715" w:rsidP="00FC5DBB">
            <w:pPr>
              <w:rPr>
                <w:rFonts w:ascii="Times New Roman" w:eastAsia="仿宋" w:hAnsi="Times New Roman" w:cs="Times New Roman"/>
                <w:color w:val="0070C0"/>
                <w:sz w:val="28"/>
                <w:szCs w:val="24"/>
                <w:u w:val="single"/>
              </w:rPr>
            </w:pPr>
          </w:p>
        </w:tc>
        <w:tc>
          <w:tcPr>
            <w:tcW w:w="1276" w:type="dxa"/>
          </w:tcPr>
          <w:p w:rsidR="00A75715" w:rsidRPr="00593906" w:rsidRDefault="00A75715" w:rsidP="00FC5DBB">
            <w:pPr>
              <w:rPr>
                <w:rFonts w:ascii="Times New Roman" w:eastAsia="仿宋" w:hAnsi="Times New Roman" w:cs="Times New Roman"/>
                <w:color w:val="0070C0"/>
                <w:sz w:val="28"/>
                <w:szCs w:val="24"/>
                <w:u w:val="single"/>
              </w:rPr>
            </w:pPr>
          </w:p>
        </w:tc>
        <w:tc>
          <w:tcPr>
            <w:tcW w:w="1559" w:type="dxa"/>
          </w:tcPr>
          <w:p w:rsidR="00A75715" w:rsidRPr="00593906" w:rsidRDefault="00A75715">
            <w:pPr>
              <w:rPr>
                <w:rFonts w:ascii="Times New Roman" w:eastAsia="仿宋" w:hAnsi="Times New Roman" w:cs="Times New Roman"/>
                <w:sz w:val="28"/>
                <w:szCs w:val="24"/>
              </w:rPr>
            </w:pPr>
          </w:p>
        </w:tc>
        <w:tc>
          <w:tcPr>
            <w:tcW w:w="1418" w:type="dxa"/>
          </w:tcPr>
          <w:p w:rsidR="00A75715" w:rsidRPr="00593906" w:rsidRDefault="00A75715" w:rsidP="00FC5DBB">
            <w:pPr>
              <w:rPr>
                <w:rFonts w:ascii="Times New Roman" w:eastAsia="仿宋" w:hAnsi="Times New Roman" w:cs="Times New Roman"/>
                <w:sz w:val="28"/>
                <w:szCs w:val="24"/>
              </w:rPr>
            </w:pPr>
          </w:p>
        </w:tc>
        <w:tc>
          <w:tcPr>
            <w:tcW w:w="1276" w:type="dxa"/>
          </w:tcPr>
          <w:p w:rsidR="00A75715" w:rsidRPr="00593906" w:rsidRDefault="00A75715" w:rsidP="00FC5DBB">
            <w:pPr>
              <w:rPr>
                <w:rFonts w:ascii="Times New Roman" w:eastAsia="仿宋" w:hAnsi="Times New Roman" w:cs="Times New Roman"/>
                <w:sz w:val="28"/>
                <w:szCs w:val="24"/>
              </w:rPr>
            </w:pPr>
          </w:p>
        </w:tc>
      </w:tr>
      <w:tr w:rsidR="00A75715" w:rsidRPr="00593906" w:rsidTr="00623D5A">
        <w:trPr>
          <w:trHeight w:val="20"/>
        </w:trPr>
        <w:tc>
          <w:tcPr>
            <w:tcW w:w="2235" w:type="dxa"/>
          </w:tcPr>
          <w:p w:rsidR="00A75715" w:rsidRPr="00593906" w:rsidRDefault="00A75715">
            <w:pPr>
              <w:rPr>
                <w:rFonts w:ascii="Times New Roman" w:eastAsia="仿宋" w:hAnsi="Times New Roman" w:cs="Times New Roman"/>
                <w:sz w:val="28"/>
                <w:szCs w:val="24"/>
              </w:rPr>
            </w:pPr>
          </w:p>
        </w:tc>
        <w:tc>
          <w:tcPr>
            <w:tcW w:w="1275" w:type="dxa"/>
          </w:tcPr>
          <w:p w:rsidR="00A75715" w:rsidRPr="00593906" w:rsidRDefault="00A75715" w:rsidP="00FC5DBB">
            <w:pPr>
              <w:rPr>
                <w:rFonts w:ascii="Times New Roman" w:eastAsia="仿宋" w:hAnsi="Times New Roman" w:cs="Times New Roman"/>
                <w:color w:val="0070C0"/>
                <w:sz w:val="28"/>
                <w:szCs w:val="24"/>
                <w:u w:val="single"/>
              </w:rPr>
            </w:pPr>
          </w:p>
        </w:tc>
        <w:tc>
          <w:tcPr>
            <w:tcW w:w="1276" w:type="dxa"/>
          </w:tcPr>
          <w:p w:rsidR="00A75715" w:rsidRPr="00593906" w:rsidRDefault="00A75715" w:rsidP="00FC5DBB">
            <w:pPr>
              <w:rPr>
                <w:rFonts w:ascii="Times New Roman" w:eastAsia="仿宋" w:hAnsi="Times New Roman" w:cs="Times New Roman"/>
                <w:color w:val="0070C0"/>
                <w:sz w:val="28"/>
                <w:szCs w:val="24"/>
                <w:u w:val="single"/>
              </w:rPr>
            </w:pPr>
          </w:p>
        </w:tc>
        <w:tc>
          <w:tcPr>
            <w:tcW w:w="1559" w:type="dxa"/>
          </w:tcPr>
          <w:p w:rsidR="00A75715" w:rsidRPr="00593906" w:rsidRDefault="00A75715">
            <w:pPr>
              <w:rPr>
                <w:rFonts w:ascii="Times New Roman" w:eastAsia="仿宋" w:hAnsi="Times New Roman" w:cs="Times New Roman"/>
                <w:sz w:val="28"/>
                <w:szCs w:val="24"/>
              </w:rPr>
            </w:pPr>
          </w:p>
        </w:tc>
        <w:tc>
          <w:tcPr>
            <w:tcW w:w="1418" w:type="dxa"/>
          </w:tcPr>
          <w:p w:rsidR="00A75715" w:rsidRPr="00593906" w:rsidRDefault="00A75715" w:rsidP="00FC5DBB">
            <w:pPr>
              <w:rPr>
                <w:rFonts w:ascii="Times New Roman" w:eastAsia="仿宋" w:hAnsi="Times New Roman" w:cs="Times New Roman"/>
                <w:sz w:val="28"/>
                <w:szCs w:val="24"/>
              </w:rPr>
            </w:pPr>
          </w:p>
        </w:tc>
        <w:tc>
          <w:tcPr>
            <w:tcW w:w="1276" w:type="dxa"/>
          </w:tcPr>
          <w:p w:rsidR="00A75715" w:rsidRPr="00593906" w:rsidRDefault="00A75715" w:rsidP="00FC5DBB">
            <w:pPr>
              <w:rPr>
                <w:rFonts w:ascii="Times New Roman" w:eastAsia="仿宋" w:hAnsi="Times New Roman" w:cs="Times New Roman"/>
                <w:sz w:val="28"/>
                <w:szCs w:val="24"/>
              </w:rPr>
            </w:pPr>
          </w:p>
        </w:tc>
      </w:tr>
    </w:tbl>
    <w:p w:rsidR="008F05CF" w:rsidRPr="00593906" w:rsidRDefault="008F05CF">
      <w:pPr>
        <w:widowControl/>
        <w:jc w:val="left"/>
        <w:rPr>
          <w:rFonts w:ascii="Times New Roman" w:eastAsia="黑体" w:hAnsi="Times New Roman" w:cs="Times New Roman"/>
          <w:bCs/>
          <w:kern w:val="0"/>
          <w:sz w:val="32"/>
          <w:szCs w:val="32"/>
        </w:rPr>
      </w:pPr>
      <w:r w:rsidRPr="00593906">
        <w:rPr>
          <w:rFonts w:ascii="Times New Roman" w:eastAsia="黑体" w:hAnsi="Times New Roman" w:cs="Times New Roman"/>
          <w:b/>
          <w:kern w:val="0"/>
          <w:sz w:val="32"/>
        </w:rPr>
        <w:br w:type="page"/>
      </w:r>
    </w:p>
    <w:p w:rsidR="00DD605E" w:rsidRPr="00593906" w:rsidRDefault="00DD605E" w:rsidP="00DD605E">
      <w:pPr>
        <w:pStyle w:val="2"/>
        <w:rPr>
          <w:rFonts w:ascii="Times New Roman" w:eastAsia="黑体" w:hAnsi="Times New Roman" w:cs="Times New Roman"/>
          <w:b w:val="0"/>
          <w:kern w:val="0"/>
          <w:sz w:val="32"/>
        </w:rPr>
      </w:pPr>
      <w:bookmarkStart w:id="159" w:name="_Toc492130495"/>
      <w:bookmarkStart w:id="160" w:name="_Toc492131186"/>
      <w:bookmarkStart w:id="161" w:name="_Toc492131259"/>
      <w:bookmarkStart w:id="162" w:name="_Toc492131376"/>
      <w:bookmarkStart w:id="163" w:name="_Toc492148357"/>
      <w:r w:rsidRPr="00593906">
        <w:rPr>
          <w:rFonts w:ascii="Times New Roman" w:eastAsia="黑体" w:hAnsi="Times New Roman" w:cs="Times New Roman"/>
          <w:b w:val="0"/>
          <w:kern w:val="0"/>
          <w:sz w:val="32"/>
        </w:rPr>
        <w:lastRenderedPageBreak/>
        <w:t>附录</w:t>
      </w:r>
      <w:r w:rsidR="0012581B" w:rsidRPr="00593906">
        <w:rPr>
          <w:rFonts w:ascii="Times New Roman" w:eastAsia="黑体" w:hAnsi="Times New Roman" w:cs="Times New Roman" w:hint="eastAsia"/>
          <w:b w:val="0"/>
          <w:kern w:val="0"/>
          <w:sz w:val="32"/>
        </w:rPr>
        <w:t>4</w:t>
      </w:r>
      <w:r w:rsidRPr="00593906">
        <w:rPr>
          <w:rFonts w:ascii="Times New Roman" w:eastAsia="黑体" w:hAnsi="Times New Roman" w:cs="Times New Roman"/>
          <w:b w:val="0"/>
          <w:kern w:val="0"/>
          <w:sz w:val="32"/>
        </w:rPr>
        <w:t>：</w:t>
      </w:r>
      <w:r w:rsidR="00597973" w:rsidRPr="00593906">
        <w:rPr>
          <w:rFonts w:ascii="Times New Roman" w:eastAsia="黑体" w:hAnsi="Times New Roman" w:cs="Times New Roman"/>
          <w:b w:val="0"/>
          <w:kern w:val="0"/>
          <w:sz w:val="32"/>
        </w:rPr>
        <w:t>数据保护</w:t>
      </w:r>
      <w:bookmarkEnd w:id="159"/>
      <w:bookmarkEnd w:id="160"/>
      <w:bookmarkEnd w:id="161"/>
      <w:bookmarkEnd w:id="162"/>
      <w:r w:rsidR="00D5081E" w:rsidRPr="00593906">
        <w:rPr>
          <w:rFonts w:ascii="Times New Roman" w:eastAsia="黑体" w:hAnsi="Times New Roman" w:cs="Times New Roman" w:hint="eastAsia"/>
          <w:b w:val="0"/>
          <w:kern w:val="0"/>
          <w:sz w:val="32"/>
        </w:rPr>
        <w:t>信息</w:t>
      </w:r>
      <w:bookmarkEnd w:id="163"/>
    </w:p>
    <w:tbl>
      <w:tblPr>
        <w:tblStyle w:val="a7"/>
        <w:tblW w:w="8804" w:type="dxa"/>
        <w:tblLook w:val="04A0" w:firstRow="1" w:lastRow="0" w:firstColumn="1" w:lastColumn="0" w:noHBand="0" w:noVBand="1"/>
      </w:tblPr>
      <w:tblGrid>
        <w:gridCol w:w="2934"/>
        <w:gridCol w:w="2934"/>
        <w:gridCol w:w="2936"/>
      </w:tblGrid>
      <w:tr w:rsidR="00CF2EC6" w:rsidRPr="00593906" w:rsidTr="008F05CF">
        <w:trPr>
          <w:trHeight w:val="21"/>
        </w:trPr>
        <w:tc>
          <w:tcPr>
            <w:tcW w:w="2934" w:type="dxa"/>
            <w:vAlign w:val="center"/>
          </w:tcPr>
          <w:p w:rsidR="008F05CF" w:rsidRPr="00593906" w:rsidRDefault="00CF2EC6" w:rsidP="008F05CF">
            <w:pPr>
              <w:widowControl/>
              <w:jc w:val="center"/>
              <w:rPr>
                <w:rFonts w:ascii="Times New Roman" w:eastAsia="仿宋" w:hAnsi="Times New Roman" w:cs="Times New Roman"/>
                <w:b/>
                <w:sz w:val="32"/>
                <w:szCs w:val="24"/>
              </w:rPr>
            </w:pPr>
            <w:r w:rsidRPr="00593906">
              <w:rPr>
                <w:rFonts w:ascii="Times New Roman" w:eastAsia="仿宋" w:hAnsi="Times New Roman" w:cs="Times New Roman"/>
                <w:b/>
                <w:sz w:val="32"/>
                <w:szCs w:val="24"/>
              </w:rPr>
              <w:t>批准文号</w:t>
            </w:r>
            <w:r w:rsidRPr="00593906">
              <w:rPr>
                <w:rFonts w:ascii="Times New Roman" w:eastAsia="仿宋" w:hAnsi="Times New Roman" w:cs="Times New Roman"/>
                <w:b/>
                <w:sz w:val="32"/>
                <w:szCs w:val="24"/>
              </w:rPr>
              <w:t>/</w:t>
            </w:r>
          </w:p>
          <w:p w:rsidR="00CF2EC6" w:rsidRPr="00593906" w:rsidRDefault="00CF2EC6" w:rsidP="008F05CF">
            <w:pPr>
              <w:widowControl/>
              <w:jc w:val="center"/>
              <w:rPr>
                <w:rFonts w:ascii="Times New Roman" w:eastAsia="仿宋" w:hAnsi="Times New Roman" w:cs="Times New Roman"/>
                <w:b/>
                <w:kern w:val="0"/>
                <w:sz w:val="32"/>
                <w:szCs w:val="24"/>
              </w:rPr>
            </w:pPr>
            <w:r w:rsidRPr="00593906">
              <w:rPr>
                <w:rFonts w:ascii="Times New Roman" w:eastAsia="仿宋" w:hAnsi="Times New Roman" w:cs="Times New Roman"/>
                <w:b/>
                <w:sz w:val="32"/>
                <w:szCs w:val="24"/>
              </w:rPr>
              <w:t>注册证号</w:t>
            </w:r>
          </w:p>
        </w:tc>
        <w:tc>
          <w:tcPr>
            <w:tcW w:w="2934" w:type="dxa"/>
            <w:vAlign w:val="center"/>
          </w:tcPr>
          <w:p w:rsidR="00CF2EC6" w:rsidRPr="00593906" w:rsidRDefault="00CF2EC6" w:rsidP="008F05CF">
            <w:pPr>
              <w:widowControl/>
              <w:jc w:val="center"/>
              <w:rPr>
                <w:rFonts w:ascii="Times New Roman" w:eastAsia="仿宋" w:hAnsi="Times New Roman" w:cs="Times New Roman"/>
                <w:b/>
                <w:kern w:val="0"/>
                <w:sz w:val="32"/>
                <w:szCs w:val="24"/>
              </w:rPr>
            </w:pPr>
            <w:r w:rsidRPr="00593906">
              <w:rPr>
                <w:rFonts w:ascii="Times New Roman" w:eastAsia="仿宋" w:hAnsi="Times New Roman" w:cs="Times New Roman"/>
                <w:b/>
                <w:kern w:val="0"/>
                <w:sz w:val="32"/>
                <w:szCs w:val="24"/>
              </w:rPr>
              <w:t>数据保护类型</w:t>
            </w:r>
          </w:p>
        </w:tc>
        <w:tc>
          <w:tcPr>
            <w:tcW w:w="2936" w:type="dxa"/>
            <w:vAlign w:val="center"/>
          </w:tcPr>
          <w:p w:rsidR="00CF2EC6" w:rsidRPr="00593906" w:rsidRDefault="00CF2EC6" w:rsidP="008F05CF">
            <w:pPr>
              <w:widowControl/>
              <w:jc w:val="center"/>
              <w:rPr>
                <w:rFonts w:ascii="Times New Roman" w:eastAsia="仿宋" w:hAnsi="Times New Roman" w:cs="Times New Roman"/>
                <w:b/>
                <w:kern w:val="0"/>
                <w:sz w:val="32"/>
                <w:szCs w:val="24"/>
              </w:rPr>
            </w:pPr>
            <w:r w:rsidRPr="00593906">
              <w:rPr>
                <w:rFonts w:ascii="Times New Roman" w:eastAsia="仿宋" w:hAnsi="Times New Roman" w:cs="Times New Roman"/>
                <w:b/>
                <w:kern w:val="0"/>
                <w:sz w:val="32"/>
                <w:szCs w:val="24"/>
              </w:rPr>
              <w:t>数据保护到期日</w:t>
            </w:r>
          </w:p>
        </w:tc>
      </w:tr>
      <w:tr w:rsidR="00CF2EC6" w:rsidRPr="00593906" w:rsidTr="00CF2EC6">
        <w:trPr>
          <w:trHeight w:val="21"/>
        </w:trPr>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6"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r>
      <w:tr w:rsidR="00CF2EC6" w:rsidRPr="00593906" w:rsidTr="00CF2EC6">
        <w:trPr>
          <w:trHeight w:val="21"/>
        </w:trPr>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6"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r>
      <w:tr w:rsidR="00CF2EC6" w:rsidRPr="00593906" w:rsidTr="00CF2EC6">
        <w:trPr>
          <w:trHeight w:val="21"/>
        </w:trPr>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6"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r>
      <w:tr w:rsidR="00CF2EC6" w:rsidRPr="00593906" w:rsidTr="00CF2EC6">
        <w:trPr>
          <w:trHeight w:val="21"/>
        </w:trPr>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6"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r>
      <w:tr w:rsidR="00CF2EC6" w:rsidRPr="00593906" w:rsidTr="00CF2EC6">
        <w:trPr>
          <w:trHeight w:val="21"/>
        </w:trPr>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6"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r>
      <w:tr w:rsidR="00CF2EC6" w:rsidRPr="00593906" w:rsidTr="00CF2EC6">
        <w:trPr>
          <w:trHeight w:val="21"/>
        </w:trPr>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6"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r>
      <w:tr w:rsidR="00CF2EC6" w:rsidRPr="00593906" w:rsidTr="00CF2EC6">
        <w:trPr>
          <w:trHeight w:val="21"/>
        </w:trPr>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4"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c>
          <w:tcPr>
            <w:tcW w:w="2936" w:type="dxa"/>
          </w:tcPr>
          <w:p w:rsidR="00CF2EC6" w:rsidRPr="00593906" w:rsidRDefault="00CF2EC6" w:rsidP="000E763E">
            <w:pPr>
              <w:widowControl/>
              <w:jc w:val="left"/>
              <w:rPr>
                <w:rFonts w:ascii="Times New Roman" w:eastAsia="仿宋" w:hAnsi="Times New Roman" w:cs="Times New Roman"/>
                <w:color w:val="000000"/>
                <w:kern w:val="0"/>
                <w:sz w:val="32"/>
                <w:szCs w:val="24"/>
              </w:rPr>
            </w:pPr>
          </w:p>
        </w:tc>
      </w:tr>
      <w:tr w:rsidR="008F05CF" w:rsidRPr="00593906" w:rsidTr="00CF2EC6">
        <w:trPr>
          <w:trHeight w:val="21"/>
        </w:trPr>
        <w:tc>
          <w:tcPr>
            <w:tcW w:w="2934" w:type="dxa"/>
          </w:tcPr>
          <w:p w:rsidR="008F05CF" w:rsidRPr="00593906" w:rsidRDefault="008F05CF" w:rsidP="000E763E">
            <w:pPr>
              <w:widowControl/>
              <w:jc w:val="left"/>
              <w:rPr>
                <w:rFonts w:ascii="Times New Roman" w:eastAsia="仿宋" w:hAnsi="Times New Roman" w:cs="Times New Roman"/>
                <w:color w:val="000000"/>
                <w:kern w:val="0"/>
                <w:sz w:val="32"/>
                <w:szCs w:val="24"/>
              </w:rPr>
            </w:pPr>
          </w:p>
        </w:tc>
        <w:tc>
          <w:tcPr>
            <w:tcW w:w="2934" w:type="dxa"/>
          </w:tcPr>
          <w:p w:rsidR="008F05CF" w:rsidRPr="00593906" w:rsidRDefault="008F05CF" w:rsidP="000E763E">
            <w:pPr>
              <w:widowControl/>
              <w:jc w:val="left"/>
              <w:rPr>
                <w:rFonts w:ascii="Times New Roman" w:eastAsia="仿宋" w:hAnsi="Times New Roman" w:cs="Times New Roman"/>
                <w:color w:val="000000"/>
                <w:kern w:val="0"/>
                <w:sz w:val="32"/>
                <w:szCs w:val="24"/>
              </w:rPr>
            </w:pPr>
          </w:p>
        </w:tc>
        <w:tc>
          <w:tcPr>
            <w:tcW w:w="2936" w:type="dxa"/>
          </w:tcPr>
          <w:p w:rsidR="008F05CF" w:rsidRPr="00593906" w:rsidRDefault="008F05CF" w:rsidP="000E763E">
            <w:pPr>
              <w:widowControl/>
              <w:jc w:val="left"/>
              <w:rPr>
                <w:rFonts w:ascii="Times New Roman" w:eastAsia="仿宋" w:hAnsi="Times New Roman" w:cs="Times New Roman"/>
                <w:color w:val="000000"/>
                <w:kern w:val="0"/>
                <w:sz w:val="32"/>
                <w:szCs w:val="24"/>
              </w:rPr>
            </w:pPr>
          </w:p>
        </w:tc>
      </w:tr>
      <w:tr w:rsidR="00756221" w:rsidRPr="00593906" w:rsidTr="00CF2EC6">
        <w:trPr>
          <w:trHeight w:val="21"/>
        </w:trPr>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6"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r>
      <w:tr w:rsidR="00756221" w:rsidRPr="00593906" w:rsidTr="00CF2EC6">
        <w:trPr>
          <w:trHeight w:val="21"/>
        </w:trPr>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6"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r>
      <w:tr w:rsidR="00756221" w:rsidRPr="00593906" w:rsidTr="00CF2EC6">
        <w:trPr>
          <w:trHeight w:val="21"/>
        </w:trPr>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6"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r>
      <w:tr w:rsidR="00756221" w:rsidRPr="00593906" w:rsidTr="00CF2EC6">
        <w:trPr>
          <w:trHeight w:val="21"/>
        </w:trPr>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6"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r>
      <w:tr w:rsidR="00756221" w:rsidRPr="00593906" w:rsidTr="00CF2EC6">
        <w:trPr>
          <w:trHeight w:val="21"/>
        </w:trPr>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6"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r>
      <w:tr w:rsidR="00756221" w:rsidRPr="00593906" w:rsidTr="00CF2EC6">
        <w:trPr>
          <w:trHeight w:val="21"/>
        </w:trPr>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6"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r>
      <w:tr w:rsidR="00756221" w:rsidRPr="00593906" w:rsidTr="00CF2EC6">
        <w:trPr>
          <w:trHeight w:val="21"/>
        </w:trPr>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6"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r>
      <w:tr w:rsidR="00756221" w:rsidRPr="00593906" w:rsidTr="00CF2EC6">
        <w:trPr>
          <w:trHeight w:val="21"/>
        </w:trPr>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4"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c>
          <w:tcPr>
            <w:tcW w:w="2936" w:type="dxa"/>
          </w:tcPr>
          <w:p w:rsidR="00756221" w:rsidRPr="00593906" w:rsidRDefault="00756221" w:rsidP="000E763E">
            <w:pPr>
              <w:widowControl/>
              <w:jc w:val="left"/>
              <w:rPr>
                <w:rFonts w:ascii="Times New Roman" w:eastAsia="仿宋" w:hAnsi="Times New Roman" w:cs="Times New Roman"/>
                <w:color w:val="000000"/>
                <w:kern w:val="0"/>
                <w:sz w:val="32"/>
                <w:szCs w:val="24"/>
              </w:rPr>
            </w:pPr>
          </w:p>
        </w:tc>
      </w:tr>
      <w:tr w:rsidR="00A75715" w:rsidRPr="00593906" w:rsidTr="00CF2EC6">
        <w:trPr>
          <w:trHeight w:val="21"/>
        </w:trPr>
        <w:tc>
          <w:tcPr>
            <w:tcW w:w="2934" w:type="dxa"/>
          </w:tcPr>
          <w:p w:rsidR="00A75715" w:rsidRPr="00593906" w:rsidRDefault="00A75715" w:rsidP="000E763E">
            <w:pPr>
              <w:widowControl/>
              <w:jc w:val="left"/>
              <w:rPr>
                <w:rFonts w:ascii="Times New Roman" w:eastAsia="仿宋" w:hAnsi="Times New Roman" w:cs="Times New Roman"/>
                <w:color w:val="000000"/>
                <w:kern w:val="0"/>
                <w:sz w:val="32"/>
                <w:szCs w:val="24"/>
              </w:rPr>
            </w:pPr>
          </w:p>
        </w:tc>
        <w:tc>
          <w:tcPr>
            <w:tcW w:w="2934" w:type="dxa"/>
          </w:tcPr>
          <w:p w:rsidR="00A75715" w:rsidRPr="00593906" w:rsidRDefault="00A75715" w:rsidP="000E763E">
            <w:pPr>
              <w:widowControl/>
              <w:jc w:val="left"/>
              <w:rPr>
                <w:rFonts w:ascii="Times New Roman" w:eastAsia="仿宋" w:hAnsi="Times New Roman" w:cs="Times New Roman"/>
                <w:color w:val="000000"/>
                <w:kern w:val="0"/>
                <w:sz w:val="32"/>
                <w:szCs w:val="24"/>
              </w:rPr>
            </w:pPr>
          </w:p>
        </w:tc>
        <w:tc>
          <w:tcPr>
            <w:tcW w:w="2936" w:type="dxa"/>
          </w:tcPr>
          <w:p w:rsidR="00A75715" w:rsidRPr="00593906" w:rsidRDefault="00A75715" w:rsidP="000E763E">
            <w:pPr>
              <w:widowControl/>
              <w:jc w:val="left"/>
              <w:rPr>
                <w:rFonts w:ascii="Times New Roman" w:eastAsia="仿宋" w:hAnsi="Times New Roman" w:cs="Times New Roman"/>
                <w:color w:val="000000"/>
                <w:kern w:val="0"/>
                <w:sz w:val="32"/>
                <w:szCs w:val="24"/>
              </w:rPr>
            </w:pPr>
          </w:p>
        </w:tc>
      </w:tr>
      <w:tr w:rsidR="00A75715" w:rsidRPr="00593906" w:rsidTr="00CF2EC6">
        <w:trPr>
          <w:trHeight w:val="21"/>
        </w:trPr>
        <w:tc>
          <w:tcPr>
            <w:tcW w:w="2934" w:type="dxa"/>
          </w:tcPr>
          <w:p w:rsidR="00A75715" w:rsidRPr="00593906" w:rsidRDefault="00A75715" w:rsidP="000E763E">
            <w:pPr>
              <w:widowControl/>
              <w:jc w:val="left"/>
              <w:rPr>
                <w:rFonts w:ascii="Times New Roman" w:eastAsia="仿宋" w:hAnsi="Times New Roman" w:cs="Times New Roman"/>
                <w:color w:val="000000"/>
                <w:kern w:val="0"/>
                <w:sz w:val="32"/>
                <w:szCs w:val="24"/>
              </w:rPr>
            </w:pPr>
          </w:p>
        </w:tc>
        <w:tc>
          <w:tcPr>
            <w:tcW w:w="2934" w:type="dxa"/>
          </w:tcPr>
          <w:p w:rsidR="00A75715" w:rsidRPr="00593906" w:rsidRDefault="00A75715" w:rsidP="000E763E">
            <w:pPr>
              <w:widowControl/>
              <w:jc w:val="left"/>
              <w:rPr>
                <w:rFonts w:ascii="Times New Roman" w:eastAsia="仿宋" w:hAnsi="Times New Roman" w:cs="Times New Roman"/>
                <w:color w:val="000000"/>
                <w:kern w:val="0"/>
                <w:sz w:val="32"/>
                <w:szCs w:val="24"/>
              </w:rPr>
            </w:pPr>
          </w:p>
        </w:tc>
        <w:tc>
          <w:tcPr>
            <w:tcW w:w="2936" w:type="dxa"/>
          </w:tcPr>
          <w:p w:rsidR="00A75715" w:rsidRPr="00593906" w:rsidRDefault="00A75715" w:rsidP="000E763E">
            <w:pPr>
              <w:widowControl/>
              <w:jc w:val="left"/>
              <w:rPr>
                <w:rFonts w:ascii="Times New Roman" w:eastAsia="仿宋" w:hAnsi="Times New Roman" w:cs="Times New Roman"/>
                <w:color w:val="000000"/>
                <w:kern w:val="0"/>
                <w:sz w:val="32"/>
                <w:szCs w:val="24"/>
              </w:rPr>
            </w:pPr>
          </w:p>
        </w:tc>
      </w:tr>
    </w:tbl>
    <w:p w:rsidR="00080A88" w:rsidRPr="00593906" w:rsidRDefault="00080A88" w:rsidP="00080A88">
      <w:pPr>
        <w:widowControl/>
        <w:spacing w:line="360" w:lineRule="auto"/>
        <w:jc w:val="left"/>
        <w:rPr>
          <w:rFonts w:ascii="Times New Roman" w:eastAsia="仿宋" w:hAnsi="Times New Roman" w:cs="Times New Roman"/>
          <w:color w:val="000000"/>
          <w:kern w:val="0"/>
          <w:sz w:val="28"/>
          <w:szCs w:val="28"/>
        </w:rPr>
      </w:pPr>
    </w:p>
    <w:p w:rsidR="00917553" w:rsidRPr="00593906" w:rsidRDefault="00917553" w:rsidP="00A75715">
      <w:pPr>
        <w:widowControl/>
        <w:jc w:val="left"/>
        <w:rPr>
          <w:rFonts w:ascii="Times New Roman" w:hAnsi="Times New Roman" w:cs="Times New Roman"/>
          <w:b/>
          <w:kern w:val="0"/>
          <w:sz w:val="32"/>
          <w:szCs w:val="32"/>
        </w:rPr>
      </w:pPr>
      <w:r w:rsidRPr="00593906">
        <w:rPr>
          <w:rFonts w:ascii="Times New Roman" w:eastAsia="仿宋" w:hAnsi="Times New Roman" w:cs="Times New Roman"/>
          <w:color w:val="000000"/>
          <w:kern w:val="0"/>
          <w:sz w:val="28"/>
          <w:szCs w:val="28"/>
        </w:rPr>
        <w:br w:type="page"/>
      </w:r>
      <w:bookmarkStart w:id="164" w:name="_Toc492042360"/>
      <w:bookmarkStart w:id="165" w:name="_Toc492130496"/>
      <w:bookmarkStart w:id="166" w:name="_Toc492131187"/>
      <w:bookmarkStart w:id="167" w:name="_Toc492131260"/>
      <w:bookmarkStart w:id="168" w:name="_Toc492131377"/>
      <w:bookmarkStart w:id="169" w:name="_Toc492148358"/>
      <w:r w:rsidRPr="00593906">
        <w:rPr>
          <w:rFonts w:ascii="Times New Roman" w:hAnsi="Times New Roman" w:cs="Times New Roman"/>
          <w:b/>
          <w:kern w:val="0"/>
          <w:sz w:val="32"/>
          <w:szCs w:val="32"/>
        </w:rPr>
        <w:lastRenderedPageBreak/>
        <w:t>五、索引</w:t>
      </w:r>
      <w:bookmarkEnd w:id="164"/>
      <w:bookmarkEnd w:id="165"/>
      <w:bookmarkEnd w:id="166"/>
      <w:bookmarkEnd w:id="167"/>
      <w:bookmarkEnd w:id="168"/>
      <w:bookmarkEnd w:id="169"/>
    </w:p>
    <w:p w:rsidR="002C2EC8" w:rsidRPr="00593906" w:rsidRDefault="002C2EC8" w:rsidP="00E72F28">
      <w:pPr>
        <w:pStyle w:val="2"/>
        <w:rPr>
          <w:rFonts w:ascii="Times New Roman" w:eastAsia="仿宋_GB2312" w:hAnsi="Times New Roman" w:cs="Times New Roman"/>
          <w:b w:val="0"/>
          <w:sz w:val="32"/>
        </w:rPr>
      </w:pPr>
      <w:bookmarkStart w:id="170" w:name="_Toc492130497"/>
      <w:bookmarkStart w:id="171" w:name="_Toc492131188"/>
      <w:bookmarkStart w:id="172" w:name="_Toc492131261"/>
      <w:bookmarkStart w:id="173" w:name="_Toc492131378"/>
      <w:bookmarkStart w:id="174" w:name="_Toc492148359"/>
      <w:r w:rsidRPr="00593906">
        <w:rPr>
          <w:rFonts w:ascii="Times New Roman" w:eastAsia="仿宋_GB2312" w:hAnsi="Times New Roman" w:cs="Times New Roman"/>
          <w:b w:val="0"/>
          <w:sz w:val="32"/>
        </w:rPr>
        <w:t>索引</w:t>
      </w:r>
      <w:r w:rsidR="0012581B" w:rsidRPr="00593906">
        <w:rPr>
          <w:rFonts w:ascii="Times New Roman" w:eastAsia="仿宋_GB2312" w:hAnsi="Times New Roman" w:cs="Times New Roman" w:hint="eastAsia"/>
          <w:b w:val="0"/>
          <w:sz w:val="32"/>
        </w:rPr>
        <w:t>1</w:t>
      </w:r>
      <w:r w:rsidRPr="00593906">
        <w:rPr>
          <w:rFonts w:ascii="Times New Roman" w:eastAsia="仿宋_GB2312" w:hAnsi="Times New Roman" w:cs="Times New Roman"/>
          <w:b w:val="0"/>
          <w:sz w:val="32"/>
        </w:rPr>
        <w:t>：</w:t>
      </w:r>
      <w:r w:rsidR="00917553" w:rsidRPr="00593906">
        <w:rPr>
          <w:rFonts w:ascii="Times New Roman" w:eastAsia="仿宋_GB2312" w:hAnsi="Times New Roman" w:cs="Times New Roman"/>
          <w:b w:val="0"/>
          <w:sz w:val="32"/>
        </w:rPr>
        <w:t>药品名称中文拼音索引</w:t>
      </w:r>
      <w:bookmarkEnd w:id="170"/>
      <w:bookmarkEnd w:id="171"/>
      <w:bookmarkEnd w:id="172"/>
      <w:bookmarkEnd w:id="173"/>
      <w:bookmarkEnd w:id="174"/>
    </w:p>
    <w:p w:rsidR="00CF15F5" w:rsidRPr="00593906" w:rsidRDefault="00CF15F5" w:rsidP="00CF15F5">
      <w:pPr>
        <w:pStyle w:val="2"/>
        <w:rPr>
          <w:rFonts w:ascii="Times New Roman" w:eastAsia="仿宋_GB2312" w:hAnsi="Times New Roman" w:cs="Times New Roman"/>
          <w:b w:val="0"/>
          <w:sz w:val="32"/>
        </w:rPr>
      </w:pPr>
      <w:bookmarkStart w:id="175" w:name="_Toc492148360"/>
      <w:r w:rsidRPr="00593906">
        <w:rPr>
          <w:rFonts w:ascii="Times New Roman" w:eastAsia="仿宋_GB2312" w:hAnsi="Times New Roman" w:cs="Times New Roman" w:hint="eastAsia"/>
          <w:b w:val="0"/>
          <w:sz w:val="32"/>
        </w:rPr>
        <w:t>索引</w:t>
      </w:r>
      <w:r w:rsidR="0012581B" w:rsidRPr="00593906">
        <w:rPr>
          <w:rFonts w:ascii="Times New Roman" w:eastAsia="仿宋_GB2312" w:hAnsi="Times New Roman" w:cs="Times New Roman" w:hint="eastAsia"/>
          <w:b w:val="0"/>
          <w:sz w:val="32"/>
        </w:rPr>
        <w:t>2</w:t>
      </w:r>
      <w:r w:rsidRPr="00593906">
        <w:rPr>
          <w:rFonts w:ascii="Times New Roman" w:eastAsia="仿宋_GB2312" w:hAnsi="Times New Roman" w:cs="Times New Roman" w:hint="eastAsia"/>
          <w:b w:val="0"/>
          <w:sz w:val="32"/>
        </w:rPr>
        <w:t>：活性成分中文拼音索引</w:t>
      </w:r>
      <w:bookmarkEnd w:id="175"/>
    </w:p>
    <w:p w:rsidR="00917553" w:rsidRPr="00593906" w:rsidRDefault="002C2EC8" w:rsidP="00E72F28">
      <w:pPr>
        <w:pStyle w:val="2"/>
        <w:rPr>
          <w:rFonts w:ascii="Times New Roman" w:eastAsia="仿宋_GB2312" w:hAnsi="Times New Roman" w:cs="Times New Roman"/>
          <w:b w:val="0"/>
          <w:sz w:val="32"/>
        </w:rPr>
      </w:pPr>
      <w:bookmarkStart w:id="176" w:name="_Toc492130498"/>
      <w:bookmarkStart w:id="177" w:name="_Toc492131189"/>
      <w:bookmarkStart w:id="178" w:name="_Toc492131262"/>
      <w:bookmarkStart w:id="179" w:name="_Toc492131379"/>
      <w:bookmarkStart w:id="180" w:name="_Toc492148361"/>
      <w:r w:rsidRPr="00593906">
        <w:rPr>
          <w:rFonts w:ascii="Times New Roman" w:eastAsia="仿宋_GB2312" w:hAnsi="Times New Roman" w:cs="Times New Roman"/>
          <w:b w:val="0"/>
          <w:sz w:val="32"/>
        </w:rPr>
        <w:t>索引</w:t>
      </w:r>
      <w:r w:rsidR="0012581B" w:rsidRPr="00593906">
        <w:rPr>
          <w:rFonts w:ascii="Times New Roman" w:eastAsia="仿宋_GB2312" w:hAnsi="Times New Roman" w:cs="Times New Roman" w:hint="eastAsia"/>
          <w:b w:val="0"/>
          <w:sz w:val="32"/>
        </w:rPr>
        <w:t>3</w:t>
      </w:r>
      <w:r w:rsidRPr="00593906">
        <w:rPr>
          <w:rFonts w:ascii="Times New Roman" w:eastAsia="仿宋_GB2312" w:hAnsi="Times New Roman" w:cs="Times New Roman"/>
          <w:b w:val="0"/>
          <w:sz w:val="32"/>
        </w:rPr>
        <w:t>：</w:t>
      </w:r>
      <w:r w:rsidR="00266A56" w:rsidRPr="00593906">
        <w:rPr>
          <w:rFonts w:ascii="Times New Roman" w:eastAsia="仿宋_GB2312" w:hAnsi="Times New Roman" w:cs="Times New Roman"/>
          <w:b w:val="0"/>
          <w:sz w:val="32"/>
        </w:rPr>
        <w:t>药品名称</w:t>
      </w:r>
      <w:r w:rsidR="00917553" w:rsidRPr="00593906">
        <w:rPr>
          <w:rFonts w:ascii="Times New Roman" w:eastAsia="仿宋_GB2312" w:hAnsi="Times New Roman" w:cs="Times New Roman"/>
          <w:b w:val="0"/>
          <w:sz w:val="32"/>
        </w:rPr>
        <w:t>英文字母索引</w:t>
      </w:r>
      <w:bookmarkEnd w:id="176"/>
      <w:bookmarkEnd w:id="177"/>
      <w:bookmarkEnd w:id="178"/>
      <w:bookmarkEnd w:id="179"/>
      <w:bookmarkEnd w:id="180"/>
    </w:p>
    <w:p w:rsidR="00CF15F5" w:rsidRPr="00593906" w:rsidRDefault="00CF15F5" w:rsidP="00CF15F5">
      <w:pPr>
        <w:pStyle w:val="2"/>
        <w:rPr>
          <w:rFonts w:ascii="Times New Roman" w:eastAsia="仿宋_GB2312" w:hAnsi="Times New Roman" w:cs="Times New Roman"/>
          <w:b w:val="0"/>
          <w:sz w:val="32"/>
        </w:rPr>
      </w:pPr>
      <w:bookmarkStart w:id="181" w:name="_Toc492148362"/>
      <w:r w:rsidRPr="00593906">
        <w:rPr>
          <w:rFonts w:ascii="Times New Roman" w:eastAsia="仿宋_GB2312" w:hAnsi="Times New Roman" w:cs="Times New Roman" w:hint="eastAsia"/>
          <w:b w:val="0"/>
          <w:sz w:val="32"/>
        </w:rPr>
        <w:t>索引</w:t>
      </w:r>
      <w:r w:rsidR="0012581B" w:rsidRPr="00593906">
        <w:rPr>
          <w:rFonts w:ascii="Times New Roman" w:eastAsia="仿宋_GB2312" w:hAnsi="Times New Roman" w:cs="Times New Roman" w:hint="eastAsia"/>
          <w:b w:val="0"/>
          <w:sz w:val="32"/>
        </w:rPr>
        <w:t>4</w:t>
      </w:r>
      <w:r w:rsidRPr="00593906">
        <w:rPr>
          <w:rFonts w:ascii="Times New Roman" w:eastAsia="仿宋_GB2312" w:hAnsi="Times New Roman" w:cs="Times New Roman" w:hint="eastAsia"/>
          <w:b w:val="0"/>
          <w:sz w:val="32"/>
        </w:rPr>
        <w:t>：活性成分英文字母索引</w:t>
      </w:r>
      <w:bookmarkEnd w:id="181"/>
    </w:p>
    <w:p w:rsidR="00756221" w:rsidRPr="00593906" w:rsidRDefault="00CF15F5" w:rsidP="00CF15F5">
      <w:pPr>
        <w:pStyle w:val="2"/>
        <w:rPr>
          <w:rFonts w:ascii="Times New Roman" w:eastAsia="仿宋_GB2312" w:hAnsi="Times New Roman" w:cs="Times New Roman"/>
          <w:b w:val="0"/>
          <w:sz w:val="32"/>
        </w:rPr>
      </w:pPr>
      <w:bookmarkStart w:id="182" w:name="_Toc492148363"/>
      <w:r w:rsidRPr="00593906">
        <w:rPr>
          <w:rFonts w:ascii="Times New Roman" w:eastAsia="仿宋_GB2312" w:hAnsi="Times New Roman" w:cs="Times New Roman" w:hint="eastAsia"/>
          <w:b w:val="0"/>
          <w:sz w:val="32"/>
        </w:rPr>
        <w:t>索引</w:t>
      </w:r>
      <w:r w:rsidR="0012581B" w:rsidRPr="00593906">
        <w:rPr>
          <w:rFonts w:ascii="Times New Roman" w:eastAsia="仿宋_GB2312" w:hAnsi="Times New Roman" w:cs="Times New Roman" w:hint="eastAsia"/>
          <w:b w:val="0"/>
          <w:sz w:val="32"/>
        </w:rPr>
        <w:t>5</w:t>
      </w:r>
      <w:r w:rsidRPr="00593906">
        <w:rPr>
          <w:rFonts w:ascii="Times New Roman" w:eastAsia="仿宋_GB2312" w:hAnsi="Times New Roman" w:cs="Times New Roman" w:hint="eastAsia"/>
          <w:b w:val="0"/>
          <w:sz w:val="32"/>
        </w:rPr>
        <w:t>：解剖学治疗学及化学分类系统代码（</w:t>
      </w:r>
      <w:r w:rsidRPr="00593906">
        <w:rPr>
          <w:rFonts w:ascii="Times New Roman" w:eastAsia="仿宋_GB2312" w:hAnsi="Times New Roman" w:cs="Times New Roman" w:hint="eastAsia"/>
          <w:b w:val="0"/>
          <w:sz w:val="32"/>
        </w:rPr>
        <w:t>ATC</w:t>
      </w:r>
      <w:r w:rsidRPr="00593906">
        <w:rPr>
          <w:rFonts w:ascii="Times New Roman" w:eastAsia="仿宋_GB2312" w:hAnsi="Times New Roman" w:cs="Times New Roman" w:hint="eastAsia"/>
          <w:b w:val="0"/>
          <w:sz w:val="32"/>
        </w:rPr>
        <w:t>代码）</w:t>
      </w:r>
      <w:bookmarkEnd w:id="182"/>
    </w:p>
    <w:p w:rsidR="00266A56" w:rsidRPr="00593906" w:rsidRDefault="00CF15F5" w:rsidP="00756221">
      <w:pPr>
        <w:pStyle w:val="2"/>
        <w:ind w:firstLineChars="400" w:firstLine="1280"/>
        <w:rPr>
          <w:rFonts w:ascii="Times New Roman" w:eastAsia="仿宋_GB2312" w:hAnsi="Times New Roman" w:cs="Times New Roman"/>
          <w:b w:val="0"/>
          <w:sz w:val="32"/>
        </w:rPr>
      </w:pPr>
      <w:bookmarkStart w:id="183" w:name="_Toc492148364"/>
      <w:r w:rsidRPr="00593906">
        <w:rPr>
          <w:rFonts w:ascii="Times New Roman" w:eastAsia="仿宋_GB2312" w:hAnsi="Times New Roman" w:cs="Times New Roman" w:hint="eastAsia"/>
          <w:b w:val="0"/>
          <w:sz w:val="32"/>
        </w:rPr>
        <w:t>字母索引</w:t>
      </w:r>
      <w:bookmarkEnd w:id="183"/>
    </w:p>
    <w:p w:rsidR="00756221" w:rsidRPr="00593906" w:rsidRDefault="004E6C38" w:rsidP="004E6C38">
      <w:pPr>
        <w:pStyle w:val="2"/>
        <w:rPr>
          <w:rFonts w:ascii="Times New Roman" w:eastAsia="仿宋_GB2312" w:hAnsi="Times New Roman" w:cs="Times New Roman"/>
          <w:b w:val="0"/>
          <w:sz w:val="32"/>
        </w:rPr>
      </w:pPr>
      <w:bookmarkStart w:id="184" w:name="_Toc492148365"/>
      <w:r w:rsidRPr="00593906">
        <w:rPr>
          <w:rFonts w:ascii="Times New Roman" w:eastAsia="仿宋_GB2312" w:hAnsi="Times New Roman" w:cs="Times New Roman" w:hint="eastAsia"/>
          <w:b w:val="0"/>
          <w:sz w:val="32"/>
        </w:rPr>
        <w:t>索引</w:t>
      </w:r>
      <w:r w:rsidR="0012581B" w:rsidRPr="00593906">
        <w:rPr>
          <w:rFonts w:ascii="Times New Roman" w:eastAsia="仿宋_GB2312" w:hAnsi="Times New Roman" w:cs="Times New Roman" w:hint="eastAsia"/>
          <w:b w:val="0"/>
          <w:sz w:val="32"/>
        </w:rPr>
        <w:t>6</w:t>
      </w:r>
      <w:r w:rsidRPr="00593906">
        <w:rPr>
          <w:rFonts w:ascii="Times New Roman" w:eastAsia="仿宋_GB2312" w:hAnsi="Times New Roman" w:cs="Times New Roman" w:hint="eastAsia"/>
          <w:b w:val="0"/>
          <w:sz w:val="32"/>
        </w:rPr>
        <w:t>：药品上市许可人名称拼音索引</w:t>
      </w:r>
      <w:bookmarkEnd w:id="184"/>
    </w:p>
    <w:p w:rsidR="00756221" w:rsidRPr="00593906" w:rsidRDefault="00756221" w:rsidP="00756221">
      <w:pPr>
        <w:widowControl/>
        <w:jc w:val="left"/>
        <w:rPr>
          <w:rFonts w:ascii="Times New Roman" w:eastAsia="仿宋_GB2312" w:hAnsi="Times New Roman" w:cs="Times New Roman"/>
          <w:b/>
          <w:sz w:val="32"/>
        </w:rPr>
        <w:sectPr w:rsidR="00756221" w:rsidRPr="00593906" w:rsidSect="009F39C3">
          <w:type w:val="continuous"/>
          <w:pgSz w:w="11906" w:h="16838"/>
          <w:pgMar w:top="1440" w:right="1800" w:bottom="1440" w:left="1800" w:header="851" w:footer="992" w:gutter="0"/>
          <w:cols w:space="425"/>
          <w:docGrid w:type="lines" w:linePitch="312"/>
        </w:sectPr>
      </w:pPr>
      <w:r w:rsidRPr="00593906">
        <w:rPr>
          <w:rFonts w:ascii="Times New Roman" w:eastAsia="仿宋_GB2312" w:hAnsi="Times New Roman" w:cs="Times New Roman"/>
          <w:b/>
          <w:sz w:val="32"/>
        </w:rPr>
        <w:br w:type="page"/>
      </w:r>
    </w:p>
    <w:p w:rsidR="00CF15F5" w:rsidRPr="00593906" w:rsidRDefault="00EE42BA" w:rsidP="00756221">
      <w:pPr>
        <w:pStyle w:val="1"/>
        <w:jc w:val="left"/>
        <w:rPr>
          <w:rFonts w:ascii="Times New Roman" w:hAnsi="Times New Roman" w:cs="Times New Roman"/>
          <w:b w:val="0"/>
          <w:kern w:val="0"/>
          <w:sz w:val="32"/>
          <w:szCs w:val="32"/>
        </w:rPr>
      </w:pPr>
      <w:bookmarkStart w:id="185" w:name="_Toc492148366"/>
      <w:r w:rsidRPr="00593906">
        <w:rPr>
          <w:rFonts w:ascii="Times New Roman" w:hAnsi="Times New Roman" w:cs="Times New Roman" w:hint="eastAsia"/>
          <w:b w:val="0"/>
          <w:kern w:val="0"/>
          <w:sz w:val="32"/>
          <w:szCs w:val="32"/>
        </w:rPr>
        <w:lastRenderedPageBreak/>
        <w:t>附件：</w:t>
      </w:r>
      <w:bookmarkEnd w:id="185"/>
    </w:p>
    <w:tbl>
      <w:tblPr>
        <w:tblStyle w:val="11"/>
        <w:tblW w:w="14850" w:type="dxa"/>
        <w:jc w:val="center"/>
        <w:tblLook w:val="04A0" w:firstRow="1" w:lastRow="0" w:firstColumn="1" w:lastColumn="0" w:noHBand="0" w:noVBand="1"/>
      </w:tblPr>
      <w:tblGrid>
        <w:gridCol w:w="1131"/>
        <w:gridCol w:w="1131"/>
        <w:gridCol w:w="4185"/>
        <w:gridCol w:w="1145"/>
        <w:gridCol w:w="1305"/>
        <w:gridCol w:w="1417"/>
        <w:gridCol w:w="4536"/>
      </w:tblGrid>
      <w:tr w:rsidR="00756221" w:rsidRPr="00593906" w:rsidTr="00756221">
        <w:trPr>
          <w:trHeight w:val="263"/>
          <w:jc w:val="center"/>
        </w:trPr>
        <w:tc>
          <w:tcPr>
            <w:tcW w:w="7592" w:type="dxa"/>
            <w:gridSpan w:val="4"/>
            <w:vAlign w:val="center"/>
          </w:tcPr>
          <w:p w:rsidR="00756221" w:rsidRPr="00593906" w:rsidRDefault="00756221" w:rsidP="00756221">
            <w:pPr>
              <w:widowControl/>
              <w:snapToGrid w:val="0"/>
              <w:spacing w:before="40" w:after="40"/>
              <w:jc w:val="center"/>
              <w:rPr>
                <w:rFonts w:ascii="黑体" w:eastAsia="黑体" w:hAnsi="黑体" w:cs="宋体"/>
                <w:color w:val="000000"/>
                <w:kern w:val="0"/>
                <w:sz w:val="24"/>
                <w:szCs w:val="24"/>
              </w:rPr>
            </w:pPr>
            <w:r w:rsidRPr="00593906">
              <w:rPr>
                <w:rFonts w:ascii="黑体" w:eastAsia="黑体" w:hAnsi="黑体" w:cs="宋体" w:hint="eastAsia"/>
                <w:color w:val="000000"/>
                <w:kern w:val="0"/>
                <w:sz w:val="24"/>
                <w:szCs w:val="24"/>
              </w:rPr>
              <w:t>A类</w:t>
            </w:r>
          </w:p>
          <w:p w:rsidR="00756221" w:rsidRPr="00593906" w:rsidRDefault="00756221" w:rsidP="00756221">
            <w:pPr>
              <w:widowControl/>
              <w:snapToGrid w:val="0"/>
              <w:spacing w:before="40" w:after="40"/>
              <w:ind w:firstLineChars="50" w:firstLine="120"/>
              <w:jc w:val="center"/>
              <w:rPr>
                <w:rFonts w:ascii="仿宋" w:eastAsia="仿宋" w:hAnsi="仿宋" w:cs="宋体"/>
                <w:color w:val="000000"/>
                <w:kern w:val="0"/>
                <w:sz w:val="24"/>
                <w:szCs w:val="24"/>
              </w:rPr>
            </w:pPr>
            <w:r w:rsidRPr="00593906">
              <w:rPr>
                <w:rFonts w:ascii="黑体" w:eastAsia="黑体" w:hAnsi="黑体" w:cs="宋体" w:hint="eastAsia"/>
                <w:color w:val="000000"/>
                <w:kern w:val="0"/>
                <w:sz w:val="24"/>
                <w:szCs w:val="24"/>
              </w:rPr>
              <w:t>目前认为与其他药学等效产品具有治疗等效性的药品</w:t>
            </w:r>
          </w:p>
        </w:tc>
        <w:tc>
          <w:tcPr>
            <w:tcW w:w="7258" w:type="dxa"/>
            <w:gridSpan w:val="3"/>
            <w:vAlign w:val="center"/>
          </w:tcPr>
          <w:p w:rsidR="00756221" w:rsidRPr="00593906" w:rsidRDefault="00756221" w:rsidP="00756221">
            <w:pPr>
              <w:widowControl/>
              <w:snapToGrid w:val="0"/>
              <w:spacing w:before="40" w:after="40"/>
              <w:ind w:firstLineChars="50" w:firstLine="120"/>
              <w:jc w:val="center"/>
              <w:rPr>
                <w:rFonts w:ascii="黑体" w:eastAsia="黑体" w:hAnsi="黑体" w:cs="宋体"/>
                <w:color w:val="000000"/>
                <w:kern w:val="0"/>
                <w:sz w:val="24"/>
                <w:szCs w:val="24"/>
              </w:rPr>
            </w:pPr>
            <w:r w:rsidRPr="00593906">
              <w:rPr>
                <w:rFonts w:ascii="黑体" w:eastAsia="黑体" w:hAnsi="黑体" w:cs="宋体" w:hint="eastAsia"/>
                <w:color w:val="000000"/>
                <w:kern w:val="0"/>
                <w:sz w:val="24"/>
                <w:szCs w:val="24"/>
              </w:rPr>
              <w:t>B类</w:t>
            </w:r>
          </w:p>
          <w:p w:rsidR="00756221" w:rsidRPr="00593906" w:rsidRDefault="00756221" w:rsidP="00756221">
            <w:pPr>
              <w:widowControl/>
              <w:snapToGrid w:val="0"/>
              <w:spacing w:before="40" w:after="40"/>
              <w:jc w:val="center"/>
              <w:rPr>
                <w:rFonts w:ascii="仿宋" w:eastAsia="仿宋" w:hAnsi="仿宋" w:cs="宋体"/>
                <w:color w:val="000000"/>
                <w:kern w:val="0"/>
                <w:sz w:val="24"/>
                <w:szCs w:val="24"/>
              </w:rPr>
            </w:pPr>
            <w:r w:rsidRPr="00593906">
              <w:rPr>
                <w:rFonts w:ascii="黑体" w:eastAsia="黑体" w:hAnsi="黑体" w:cs="宋体" w:hint="eastAsia"/>
                <w:color w:val="000000"/>
                <w:kern w:val="0"/>
                <w:sz w:val="24"/>
                <w:szCs w:val="24"/>
              </w:rPr>
              <w:t>目前认为与其他药学等效产品不具有治疗等效性的药品</w:t>
            </w:r>
          </w:p>
        </w:tc>
      </w:tr>
      <w:tr w:rsidR="00756221" w:rsidRPr="00593906" w:rsidTr="00756221">
        <w:trPr>
          <w:trHeight w:hRule="exact" w:val="674"/>
          <w:jc w:val="center"/>
        </w:trPr>
        <w:tc>
          <w:tcPr>
            <w:tcW w:w="1131" w:type="dxa"/>
            <w:vMerge w:val="restart"/>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color w:val="000000"/>
                <w:kern w:val="0"/>
                <w:sz w:val="24"/>
                <w:szCs w:val="24"/>
              </w:rPr>
              <w:t>不存在已知或可疑的生物等效性问题</w:t>
            </w:r>
          </w:p>
        </w:tc>
        <w:tc>
          <w:tcPr>
            <w:tcW w:w="1131" w:type="dxa"/>
            <w:vMerge w:val="restart"/>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color w:val="000000"/>
                <w:kern w:val="0"/>
                <w:sz w:val="24"/>
                <w:szCs w:val="24"/>
              </w:rPr>
              <w:t>根据剂型以第二个字母进一步分类</w:t>
            </w:r>
          </w:p>
        </w:tc>
        <w:tc>
          <w:tcPr>
            <w:tcW w:w="4185" w:type="dxa"/>
            <w:vMerge w:val="restart"/>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AA:</w:t>
            </w:r>
            <w:r w:rsidRPr="00593906">
              <w:rPr>
                <w:rFonts w:ascii="仿宋" w:eastAsia="仿宋" w:hAnsi="仿宋" w:cs="宋体" w:hint="eastAsia"/>
                <w:color w:val="000000"/>
                <w:kern w:val="0"/>
                <w:sz w:val="24"/>
                <w:szCs w:val="24"/>
              </w:rPr>
              <w:t>常规剂型且未出现生物等效性问题的药品；其中口服剂型须符合体外生物等效性标准</w:t>
            </w:r>
          </w:p>
        </w:tc>
        <w:tc>
          <w:tcPr>
            <w:tcW w:w="1145" w:type="dxa"/>
            <w:vMerge w:val="restart"/>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roofErr w:type="gramStart"/>
            <w:r w:rsidRPr="00593906">
              <w:rPr>
                <w:rFonts w:ascii="仿宋" w:eastAsia="仿宋" w:hAnsi="仿宋" w:cs="宋体" w:hint="eastAsia"/>
                <w:color w:val="000000"/>
                <w:kern w:val="0"/>
                <w:sz w:val="24"/>
                <w:szCs w:val="24"/>
              </w:rPr>
              <w:t>不</w:t>
            </w:r>
            <w:proofErr w:type="gramEnd"/>
            <w:r w:rsidRPr="00593906">
              <w:rPr>
                <w:rFonts w:ascii="仿宋" w:eastAsia="仿宋" w:hAnsi="仿宋" w:cs="宋体" w:hint="eastAsia"/>
                <w:color w:val="000000"/>
                <w:kern w:val="0"/>
                <w:sz w:val="24"/>
                <w:szCs w:val="24"/>
              </w:rPr>
              <w:t>证自明或通过体外溶出证明生物等效</w:t>
            </w:r>
          </w:p>
        </w:tc>
        <w:tc>
          <w:tcPr>
            <w:tcW w:w="1305" w:type="dxa"/>
            <w:vMerge w:val="restart"/>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color w:val="000000"/>
                <w:kern w:val="0"/>
                <w:sz w:val="24"/>
                <w:szCs w:val="24"/>
              </w:rPr>
              <w:t>尚无充分的生物等效性证据证明其明确或潜在生物等效性问题已得以解决的药品；通常是特定剂型而非活性成分的问题；</w:t>
            </w:r>
          </w:p>
        </w:tc>
        <w:tc>
          <w:tcPr>
            <w:tcW w:w="1417" w:type="dxa"/>
            <w:vMerge w:val="restart"/>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color w:val="000000"/>
                <w:kern w:val="0"/>
                <w:sz w:val="24"/>
                <w:szCs w:val="24"/>
              </w:rPr>
              <w:t>包括：</w:t>
            </w:r>
          </w:p>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color w:val="000000"/>
                <w:kern w:val="0"/>
                <w:sz w:val="24"/>
                <w:szCs w:val="24"/>
              </w:rPr>
              <w:t>1)具有明确生物等效性问题或类似明显潜在问题，或未提交充分的生物等效性数据；</w:t>
            </w:r>
          </w:p>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color w:val="000000"/>
                <w:kern w:val="0"/>
                <w:sz w:val="24"/>
                <w:szCs w:val="24"/>
              </w:rPr>
              <w:t>2)质量标准不准确或未获取足够的依据以确定其治疗等效性；</w:t>
            </w:r>
          </w:p>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color w:val="000000"/>
                <w:kern w:val="0"/>
                <w:sz w:val="24"/>
                <w:szCs w:val="24"/>
              </w:rPr>
              <w:t>3)正处于监管审查状态</w:t>
            </w:r>
          </w:p>
        </w:tc>
        <w:tc>
          <w:tcPr>
            <w:tcW w:w="4536" w:type="dxa"/>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w:t>
            </w:r>
            <w:r w:rsidRPr="00593906">
              <w:rPr>
                <w:rFonts w:ascii="仿宋" w:eastAsia="仿宋" w:hAnsi="仿宋" w:cs="宋体" w:hint="eastAsia"/>
                <w:b/>
                <w:color w:val="000000"/>
                <w:kern w:val="0"/>
                <w:sz w:val="24"/>
                <w:szCs w:val="24"/>
                <w:vertAlign w:val="superscript"/>
              </w:rPr>
              <w:t>*</w:t>
            </w:r>
            <w:r w:rsidRPr="00593906">
              <w:rPr>
                <w:rFonts w:ascii="仿宋" w:eastAsia="仿宋" w:hAnsi="仿宋" w:cs="宋体" w:hint="eastAsia"/>
                <w:b/>
                <w:color w:val="000000"/>
                <w:kern w:val="0"/>
                <w:sz w:val="24"/>
                <w:szCs w:val="24"/>
              </w:rPr>
              <w:t>:</w:t>
            </w:r>
            <w:r w:rsidRPr="00593906">
              <w:rPr>
                <w:rFonts w:ascii="仿宋" w:eastAsia="仿宋" w:hAnsi="仿宋" w:cs="宋体" w:hint="eastAsia"/>
                <w:color w:val="000000"/>
                <w:kern w:val="0"/>
                <w:sz w:val="24"/>
                <w:szCs w:val="24"/>
              </w:rPr>
              <w:t>需要进一步审评以确定其治疗等效性的药品</w:t>
            </w:r>
          </w:p>
        </w:tc>
      </w:tr>
      <w:tr w:rsidR="00756221" w:rsidRPr="00593906" w:rsidTr="00756221">
        <w:trPr>
          <w:trHeight w:val="690"/>
          <w:jc w:val="center"/>
        </w:trPr>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18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4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BC：</w:t>
            </w:r>
            <w:r w:rsidRPr="00593906">
              <w:rPr>
                <w:rFonts w:ascii="仿宋" w:eastAsia="仿宋" w:hAnsi="仿宋" w:cs="宋体" w:hint="eastAsia"/>
                <w:color w:val="000000"/>
                <w:kern w:val="0"/>
                <w:sz w:val="24"/>
                <w:szCs w:val="24"/>
              </w:rPr>
              <w:t>缓释制剂（胶囊、片剂及注射液）未提交生物等效性数据</w:t>
            </w:r>
          </w:p>
        </w:tc>
      </w:tr>
      <w:tr w:rsidR="00756221" w:rsidRPr="00593906" w:rsidTr="00756221">
        <w:trPr>
          <w:trHeight w:val="1045"/>
          <w:jc w:val="center"/>
        </w:trPr>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185" w:type="dxa"/>
            <w:vAlign w:val="center"/>
          </w:tcPr>
          <w:p w:rsidR="00756221" w:rsidRPr="00593906" w:rsidRDefault="00756221" w:rsidP="00756221">
            <w:pPr>
              <w:widowControl/>
              <w:snapToGrid w:val="0"/>
              <w:spacing w:before="40" w:after="40"/>
              <w:jc w:val="left"/>
              <w:rPr>
                <w:rFonts w:ascii="仿宋" w:eastAsia="仿宋" w:hAnsi="仿宋" w:cs="宋体"/>
                <w:b/>
                <w:color w:val="000000"/>
                <w:kern w:val="0"/>
                <w:sz w:val="24"/>
                <w:szCs w:val="24"/>
              </w:rPr>
            </w:pPr>
            <w:r w:rsidRPr="00593906">
              <w:rPr>
                <w:rFonts w:ascii="仿宋" w:eastAsia="仿宋" w:hAnsi="仿宋" w:cs="宋体" w:hint="eastAsia"/>
                <w:b/>
                <w:color w:val="000000"/>
                <w:kern w:val="0"/>
                <w:sz w:val="24"/>
                <w:szCs w:val="24"/>
              </w:rPr>
              <w:t>AN:</w:t>
            </w:r>
            <w:r w:rsidRPr="00593906">
              <w:rPr>
                <w:rFonts w:ascii="仿宋" w:eastAsia="仿宋" w:hAnsi="仿宋" w:cs="宋体" w:hint="eastAsia"/>
                <w:color w:val="000000"/>
                <w:kern w:val="0"/>
                <w:sz w:val="24"/>
                <w:szCs w:val="24"/>
              </w:rPr>
              <w:t>可用于任何递送系统的雾化溶液和粉剂；采用体外方法可证明其生物等效性。</w:t>
            </w:r>
          </w:p>
        </w:tc>
        <w:tc>
          <w:tcPr>
            <w:tcW w:w="114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BD：</w:t>
            </w:r>
            <w:r w:rsidRPr="00593906">
              <w:rPr>
                <w:rFonts w:ascii="仿宋" w:eastAsia="仿宋" w:hAnsi="仿宋" w:cs="宋体" w:hint="eastAsia"/>
                <w:color w:val="000000"/>
                <w:kern w:val="0"/>
                <w:sz w:val="24"/>
                <w:szCs w:val="24"/>
              </w:rPr>
              <w:t>活性成分或剂型存在明确的生物等效性问题的药品</w:t>
            </w:r>
          </w:p>
        </w:tc>
      </w:tr>
      <w:tr w:rsidR="00756221" w:rsidRPr="00593906" w:rsidTr="00756221">
        <w:trPr>
          <w:trHeight w:val="533"/>
          <w:jc w:val="center"/>
        </w:trPr>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185" w:type="dxa"/>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A0:</w:t>
            </w:r>
            <w:r w:rsidRPr="00593906">
              <w:rPr>
                <w:rFonts w:ascii="仿宋" w:eastAsia="仿宋" w:hAnsi="仿宋" w:cs="宋体" w:hint="eastAsia"/>
                <w:color w:val="000000"/>
                <w:kern w:val="0"/>
                <w:sz w:val="24"/>
                <w:szCs w:val="24"/>
              </w:rPr>
              <w:t>活性成分和辅料均相同的油溶液注射剂</w:t>
            </w:r>
          </w:p>
        </w:tc>
        <w:tc>
          <w:tcPr>
            <w:tcW w:w="114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Merge w:val="restart"/>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BE：</w:t>
            </w:r>
            <w:r w:rsidRPr="00593906">
              <w:rPr>
                <w:rFonts w:ascii="仿宋" w:eastAsia="仿宋" w:hAnsi="仿宋" w:cs="宋体" w:hint="eastAsia"/>
                <w:color w:val="000000"/>
                <w:kern w:val="0"/>
                <w:sz w:val="24"/>
                <w:szCs w:val="24"/>
              </w:rPr>
              <w:t>肠溶</w:t>
            </w:r>
            <w:proofErr w:type="gramStart"/>
            <w:r w:rsidRPr="00593906">
              <w:rPr>
                <w:rFonts w:ascii="仿宋" w:eastAsia="仿宋" w:hAnsi="仿宋" w:cs="宋体" w:hint="eastAsia"/>
                <w:color w:val="000000"/>
                <w:kern w:val="0"/>
                <w:sz w:val="24"/>
                <w:szCs w:val="24"/>
              </w:rPr>
              <w:t>口服迟释制剂</w:t>
            </w:r>
            <w:proofErr w:type="gramEnd"/>
            <w:r w:rsidRPr="00593906">
              <w:rPr>
                <w:rFonts w:ascii="仿宋" w:eastAsia="仿宋" w:hAnsi="仿宋" w:cs="宋体" w:hint="eastAsia"/>
                <w:color w:val="000000"/>
                <w:kern w:val="0"/>
                <w:sz w:val="24"/>
                <w:szCs w:val="24"/>
              </w:rPr>
              <w:t>存在潜在生物等效性问题，缺乏证明其生物等效性的体内研究</w:t>
            </w:r>
          </w:p>
        </w:tc>
      </w:tr>
      <w:tr w:rsidR="00756221" w:rsidRPr="00593906" w:rsidTr="00756221">
        <w:trPr>
          <w:trHeight w:hRule="exact" w:val="363"/>
          <w:jc w:val="center"/>
        </w:trPr>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185" w:type="dxa"/>
            <w:vMerge w:val="restart"/>
            <w:vAlign w:val="center"/>
          </w:tcPr>
          <w:p w:rsidR="00756221" w:rsidRPr="00593906" w:rsidRDefault="00756221" w:rsidP="00756221">
            <w:pPr>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AP:</w:t>
            </w:r>
            <w:r w:rsidRPr="00593906">
              <w:rPr>
                <w:rFonts w:ascii="仿宋" w:eastAsia="仿宋" w:hAnsi="仿宋" w:cs="宋体" w:hint="eastAsia"/>
                <w:color w:val="000000"/>
                <w:kern w:val="0"/>
                <w:sz w:val="24"/>
                <w:szCs w:val="24"/>
              </w:rPr>
              <w:t>水溶液注射剂及某些非水溶液静脉注射剂；除部分例外，通常可认为注射剂具有治疗等效性。</w:t>
            </w:r>
          </w:p>
        </w:tc>
        <w:tc>
          <w:tcPr>
            <w:tcW w:w="114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r>
      <w:tr w:rsidR="00756221" w:rsidRPr="00593906" w:rsidTr="00756221">
        <w:trPr>
          <w:trHeight w:val="495"/>
          <w:jc w:val="center"/>
        </w:trPr>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18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4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BN：</w:t>
            </w:r>
            <w:r w:rsidRPr="00593906">
              <w:rPr>
                <w:rFonts w:ascii="仿宋" w:eastAsia="仿宋" w:hAnsi="仿宋" w:cs="宋体" w:hint="eastAsia"/>
                <w:color w:val="000000"/>
                <w:kern w:val="0"/>
                <w:sz w:val="24"/>
                <w:szCs w:val="24"/>
              </w:rPr>
              <w:t>采用特定递送系统的雾化溶液和粉剂</w:t>
            </w:r>
          </w:p>
        </w:tc>
      </w:tr>
      <w:tr w:rsidR="00756221" w:rsidRPr="00593906" w:rsidTr="00756221">
        <w:trPr>
          <w:trHeight w:hRule="exact" w:val="771"/>
          <w:jc w:val="center"/>
        </w:trPr>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185" w:type="dxa"/>
            <w:vMerge w:val="restart"/>
            <w:vAlign w:val="center"/>
          </w:tcPr>
          <w:p w:rsidR="00756221" w:rsidRPr="00593906" w:rsidRDefault="00756221" w:rsidP="00756221">
            <w:pPr>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AT:</w:t>
            </w:r>
            <w:r w:rsidRPr="00593906">
              <w:rPr>
                <w:rFonts w:ascii="仿宋" w:eastAsia="仿宋" w:hAnsi="仿宋" w:cs="宋体" w:hint="eastAsia"/>
                <w:color w:val="000000"/>
                <w:kern w:val="0"/>
                <w:sz w:val="24"/>
                <w:szCs w:val="24"/>
              </w:rPr>
              <w:t>局部用药（如皮肤、眼、鼻、耳、直肠用制剂），具有相同活性成分和剂型，可豁免体内生物等效性研究，且药学足以证明生物等效性的溶液剂。</w:t>
            </w:r>
          </w:p>
        </w:tc>
        <w:tc>
          <w:tcPr>
            <w:tcW w:w="114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BP：</w:t>
            </w:r>
            <w:r w:rsidRPr="00593906">
              <w:rPr>
                <w:rFonts w:ascii="仿宋" w:eastAsia="仿宋" w:hAnsi="仿宋" w:cs="宋体" w:hint="eastAsia"/>
                <w:color w:val="000000"/>
                <w:kern w:val="0"/>
                <w:sz w:val="24"/>
                <w:szCs w:val="24"/>
              </w:rPr>
              <w:t>活性成分或剂型存在潜在生物等效性问题的药品，例如注射用混悬液。</w:t>
            </w:r>
          </w:p>
        </w:tc>
      </w:tr>
      <w:tr w:rsidR="00756221" w:rsidRPr="00593906" w:rsidTr="00756221">
        <w:trPr>
          <w:trHeight w:val="790"/>
          <w:jc w:val="center"/>
        </w:trPr>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18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4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BR：</w:t>
            </w:r>
            <w:r w:rsidRPr="00593906">
              <w:rPr>
                <w:rFonts w:ascii="仿宋" w:eastAsia="仿宋" w:hAnsi="仿宋" w:cs="宋体" w:hint="eastAsia"/>
                <w:color w:val="000000"/>
                <w:kern w:val="0"/>
                <w:sz w:val="24"/>
                <w:szCs w:val="24"/>
              </w:rPr>
              <w:t>作用于全身的栓剂或灌肠剂未提供体内生物等效性证据</w:t>
            </w:r>
          </w:p>
        </w:tc>
      </w:tr>
      <w:tr w:rsidR="00756221" w:rsidRPr="00593906" w:rsidTr="00756221">
        <w:trPr>
          <w:trHeight w:hRule="exact" w:val="664"/>
          <w:jc w:val="center"/>
        </w:trPr>
        <w:tc>
          <w:tcPr>
            <w:tcW w:w="1131" w:type="dxa"/>
            <w:vMerge w:val="restart"/>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color w:val="000000"/>
                <w:kern w:val="0"/>
                <w:sz w:val="24"/>
                <w:szCs w:val="24"/>
              </w:rPr>
              <w:t>存在已知或可疑的生物等效性问题</w:t>
            </w:r>
          </w:p>
        </w:tc>
        <w:tc>
          <w:tcPr>
            <w:tcW w:w="5316" w:type="dxa"/>
            <w:gridSpan w:val="2"/>
            <w:vAlign w:val="center"/>
          </w:tcPr>
          <w:p w:rsidR="00756221" w:rsidRPr="00593906" w:rsidRDefault="00756221" w:rsidP="00756221">
            <w:pPr>
              <w:widowControl/>
              <w:snapToGrid w:val="0"/>
              <w:spacing w:before="40" w:after="40" w:line="0" w:lineRule="atLeast"/>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AB：</w:t>
            </w:r>
            <w:r w:rsidRPr="00593906">
              <w:rPr>
                <w:rFonts w:ascii="仿宋" w:eastAsia="仿宋" w:hAnsi="仿宋" w:cs="宋体" w:hint="eastAsia"/>
                <w:color w:val="000000"/>
                <w:kern w:val="0"/>
                <w:sz w:val="24"/>
                <w:szCs w:val="24"/>
              </w:rPr>
              <w:t>明确或潜在生物等效性问题已解决。</w:t>
            </w:r>
          </w:p>
        </w:tc>
        <w:tc>
          <w:tcPr>
            <w:tcW w:w="1145" w:type="dxa"/>
            <w:vMerge w:val="restart"/>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color w:val="000000"/>
                <w:kern w:val="0"/>
                <w:sz w:val="24"/>
                <w:szCs w:val="24"/>
              </w:rPr>
              <w:t>通过充分的体内和/或体外证据证明</w:t>
            </w: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BS：</w:t>
            </w:r>
            <w:r w:rsidRPr="00593906">
              <w:rPr>
                <w:rFonts w:ascii="仿宋" w:eastAsia="仿宋" w:hAnsi="仿宋" w:cs="宋体" w:hint="eastAsia"/>
                <w:color w:val="000000"/>
                <w:kern w:val="0"/>
                <w:sz w:val="24"/>
                <w:szCs w:val="24"/>
              </w:rPr>
              <w:t>质量标准存在缺陷的药品</w:t>
            </w:r>
          </w:p>
        </w:tc>
      </w:tr>
      <w:tr w:rsidR="00756221" w:rsidRPr="00593906" w:rsidTr="00756221">
        <w:trPr>
          <w:trHeight w:val="900"/>
          <w:jc w:val="center"/>
        </w:trPr>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5316" w:type="dxa"/>
            <w:gridSpan w:val="2"/>
            <w:vMerge w:val="restart"/>
            <w:vAlign w:val="center"/>
          </w:tcPr>
          <w:p w:rsidR="00756221" w:rsidRPr="00593906" w:rsidRDefault="00756221" w:rsidP="00756221">
            <w:pPr>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AB1、AB2、AB3等：</w:t>
            </w:r>
            <w:r w:rsidRPr="00593906">
              <w:rPr>
                <w:rFonts w:ascii="仿宋" w:eastAsia="仿宋" w:hAnsi="仿宋" w:cs="宋体" w:hint="eastAsia"/>
                <w:color w:val="000000"/>
                <w:kern w:val="0"/>
                <w:sz w:val="24"/>
                <w:szCs w:val="24"/>
              </w:rPr>
              <w:t>当同一规格存在多个RLD时，通常表明它们之间不具有生物等效性，将增加一位数字予以区分。若已证明某仿制药与其仿制的RLD具有生物等效性，该仿制药将获得与之相同的3位代码。</w:t>
            </w:r>
          </w:p>
        </w:tc>
        <w:tc>
          <w:tcPr>
            <w:tcW w:w="114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BT：</w:t>
            </w:r>
            <w:r w:rsidRPr="00593906">
              <w:rPr>
                <w:rFonts w:ascii="仿宋" w:eastAsia="仿宋" w:hAnsi="仿宋" w:cs="宋体" w:hint="eastAsia"/>
                <w:color w:val="000000"/>
                <w:kern w:val="0"/>
                <w:sz w:val="24"/>
                <w:szCs w:val="24"/>
              </w:rPr>
              <w:t>存在生物等效性问题的局部用药品，无充分生物等效性数据支持</w:t>
            </w:r>
          </w:p>
        </w:tc>
      </w:tr>
      <w:tr w:rsidR="00756221" w:rsidRPr="00756221" w:rsidTr="00756221">
        <w:trPr>
          <w:trHeight w:val="409"/>
          <w:jc w:val="center"/>
        </w:trPr>
        <w:tc>
          <w:tcPr>
            <w:tcW w:w="1131"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5316" w:type="dxa"/>
            <w:gridSpan w:val="2"/>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14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305"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1417" w:type="dxa"/>
            <w:vMerge/>
            <w:vAlign w:val="center"/>
          </w:tcPr>
          <w:p w:rsidR="00756221" w:rsidRPr="00593906" w:rsidRDefault="00756221" w:rsidP="00756221">
            <w:pPr>
              <w:widowControl/>
              <w:snapToGrid w:val="0"/>
              <w:spacing w:before="40" w:after="40"/>
              <w:jc w:val="left"/>
              <w:rPr>
                <w:rFonts w:ascii="仿宋" w:eastAsia="仿宋" w:hAnsi="仿宋" w:cs="宋体"/>
                <w:color w:val="000000"/>
                <w:kern w:val="0"/>
                <w:sz w:val="24"/>
                <w:szCs w:val="24"/>
              </w:rPr>
            </w:pPr>
          </w:p>
        </w:tc>
        <w:tc>
          <w:tcPr>
            <w:tcW w:w="4536" w:type="dxa"/>
            <w:vAlign w:val="center"/>
          </w:tcPr>
          <w:p w:rsidR="00756221" w:rsidRPr="00756221" w:rsidRDefault="00756221" w:rsidP="00756221">
            <w:pPr>
              <w:widowControl/>
              <w:snapToGrid w:val="0"/>
              <w:spacing w:before="40" w:after="40"/>
              <w:jc w:val="left"/>
              <w:rPr>
                <w:rFonts w:ascii="仿宋" w:eastAsia="仿宋" w:hAnsi="仿宋" w:cs="宋体"/>
                <w:color w:val="000000"/>
                <w:kern w:val="0"/>
                <w:sz w:val="24"/>
                <w:szCs w:val="24"/>
              </w:rPr>
            </w:pPr>
            <w:r w:rsidRPr="00593906">
              <w:rPr>
                <w:rFonts w:ascii="仿宋" w:eastAsia="仿宋" w:hAnsi="仿宋" w:cs="宋体" w:hint="eastAsia"/>
                <w:b/>
                <w:color w:val="000000"/>
                <w:kern w:val="0"/>
                <w:sz w:val="24"/>
                <w:szCs w:val="24"/>
              </w:rPr>
              <w:t>BX：</w:t>
            </w:r>
            <w:r w:rsidRPr="00593906">
              <w:rPr>
                <w:rFonts w:ascii="仿宋" w:eastAsia="仿宋" w:hAnsi="仿宋" w:cs="宋体" w:hint="eastAsia"/>
                <w:color w:val="000000"/>
                <w:kern w:val="0"/>
                <w:sz w:val="24"/>
                <w:szCs w:val="24"/>
              </w:rPr>
              <w:t>无充分数据证明治疗等效的药品</w:t>
            </w:r>
            <w:bookmarkStart w:id="186" w:name="_GoBack"/>
            <w:bookmarkEnd w:id="186"/>
          </w:p>
        </w:tc>
      </w:tr>
    </w:tbl>
    <w:p w:rsidR="00756221" w:rsidRPr="00756221" w:rsidRDefault="00756221" w:rsidP="00A75715"/>
    <w:sectPr w:rsidR="00756221" w:rsidRPr="00756221" w:rsidSect="00756221">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69" w:rsidRDefault="000A0C69" w:rsidP="00DE1D2F">
      <w:r>
        <w:separator/>
      </w:r>
    </w:p>
  </w:endnote>
  <w:endnote w:type="continuationSeparator" w:id="0">
    <w:p w:rsidR="000A0C69" w:rsidRDefault="000A0C69" w:rsidP="00DE1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20142"/>
      <w:docPartObj>
        <w:docPartGallery w:val="Page Numbers (Bottom of Page)"/>
        <w:docPartUnique/>
      </w:docPartObj>
    </w:sdtPr>
    <w:sdtContent>
      <w:p w:rsidR="000E65FD" w:rsidRDefault="000E65FD">
        <w:pPr>
          <w:pStyle w:val="a4"/>
          <w:jc w:val="center"/>
        </w:pPr>
        <w:r>
          <w:fldChar w:fldCharType="begin"/>
        </w:r>
        <w:r>
          <w:instrText xml:space="preserve"> PAGE   \* MERGEFORMAT </w:instrText>
        </w:r>
        <w:r>
          <w:fldChar w:fldCharType="separate"/>
        </w:r>
        <w:r w:rsidR="00593906" w:rsidRPr="00593906">
          <w:rPr>
            <w:noProof/>
            <w:lang w:val="zh-CN"/>
          </w:rPr>
          <w:t>2</w:t>
        </w:r>
        <w:r>
          <w:rPr>
            <w:noProof/>
            <w:lang w:val="zh-CN"/>
          </w:rPr>
          <w:fldChar w:fldCharType="end"/>
        </w:r>
      </w:p>
    </w:sdtContent>
  </w:sdt>
  <w:p w:rsidR="000E65FD" w:rsidRDefault="000E65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69" w:rsidRDefault="000A0C69" w:rsidP="00DE1D2F">
      <w:r>
        <w:separator/>
      </w:r>
    </w:p>
  </w:footnote>
  <w:footnote w:type="continuationSeparator" w:id="0">
    <w:p w:rsidR="000A0C69" w:rsidRDefault="000A0C69" w:rsidP="00DE1D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F5B"/>
    <w:multiLevelType w:val="hybridMultilevel"/>
    <w:tmpl w:val="7188F4AA"/>
    <w:lvl w:ilvl="0" w:tplc="728CCB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EF62BC"/>
    <w:multiLevelType w:val="hybridMultilevel"/>
    <w:tmpl w:val="E646CAEA"/>
    <w:lvl w:ilvl="0" w:tplc="D8584F5C">
      <w:start w:val="1"/>
      <w:numFmt w:val="decimal"/>
      <w:lvlText w:val="%1、"/>
      <w:lvlJc w:val="left"/>
      <w:pPr>
        <w:ind w:left="840" w:hanging="360"/>
      </w:pPr>
      <w:rPr>
        <w:rFonts w:hint="default"/>
        <w:color w:val="00000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D205C33"/>
    <w:multiLevelType w:val="hybridMultilevel"/>
    <w:tmpl w:val="1974EAA8"/>
    <w:lvl w:ilvl="0" w:tplc="012E88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4CA2EA8"/>
    <w:multiLevelType w:val="hybridMultilevel"/>
    <w:tmpl w:val="DE4ED352"/>
    <w:lvl w:ilvl="0" w:tplc="D340E15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2F"/>
    <w:rsid w:val="00001268"/>
    <w:rsid w:val="00010560"/>
    <w:rsid w:val="000134C8"/>
    <w:rsid w:val="00020DB3"/>
    <w:rsid w:val="00026BAD"/>
    <w:rsid w:val="00032863"/>
    <w:rsid w:val="00033999"/>
    <w:rsid w:val="00034FA2"/>
    <w:rsid w:val="00045ED8"/>
    <w:rsid w:val="00052528"/>
    <w:rsid w:val="00052678"/>
    <w:rsid w:val="000615B8"/>
    <w:rsid w:val="00065679"/>
    <w:rsid w:val="000707B5"/>
    <w:rsid w:val="000718A6"/>
    <w:rsid w:val="00073BE0"/>
    <w:rsid w:val="00073EEE"/>
    <w:rsid w:val="00074737"/>
    <w:rsid w:val="00074E9F"/>
    <w:rsid w:val="00075938"/>
    <w:rsid w:val="00080A88"/>
    <w:rsid w:val="000824D0"/>
    <w:rsid w:val="000856AB"/>
    <w:rsid w:val="000A0C69"/>
    <w:rsid w:val="000A3D5B"/>
    <w:rsid w:val="000B200E"/>
    <w:rsid w:val="000B2A2E"/>
    <w:rsid w:val="000C3C9A"/>
    <w:rsid w:val="000D20B2"/>
    <w:rsid w:val="000D795B"/>
    <w:rsid w:val="000E0DCF"/>
    <w:rsid w:val="000E64B9"/>
    <w:rsid w:val="000E65FD"/>
    <w:rsid w:val="000E763E"/>
    <w:rsid w:val="000F1001"/>
    <w:rsid w:val="000F17DB"/>
    <w:rsid w:val="000F6DBD"/>
    <w:rsid w:val="00105655"/>
    <w:rsid w:val="0010732A"/>
    <w:rsid w:val="00110751"/>
    <w:rsid w:val="001151FF"/>
    <w:rsid w:val="00115A4B"/>
    <w:rsid w:val="00120A9E"/>
    <w:rsid w:val="001210F8"/>
    <w:rsid w:val="00122894"/>
    <w:rsid w:val="0012581B"/>
    <w:rsid w:val="001260D0"/>
    <w:rsid w:val="001265D6"/>
    <w:rsid w:val="00126C7D"/>
    <w:rsid w:val="00147491"/>
    <w:rsid w:val="0015366D"/>
    <w:rsid w:val="0015625B"/>
    <w:rsid w:val="001600CA"/>
    <w:rsid w:val="00163D3B"/>
    <w:rsid w:val="00164C2C"/>
    <w:rsid w:val="0016686B"/>
    <w:rsid w:val="00171D49"/>
    <w:rsid w:val="00177E3E"/>
    <w:rsid w:val="001801D7"/>
    <w:rsid w:val="001837DF"/>
    <w:rsid w:val="00184ED5"/>
    <w:rsid w:val="00184F9A"/>
    <w:rsid w:val="001867B5"/>
    <w:rsid w:val="0019084D"/>
    <w:rsid w:val="001973C1"/>
    <w:rsid w:val="001974CA"/>
    <w:rsid w:val="001A2F0D"/>
    <w:rsid w:val="001B0F28"/>
    <w:rsid w:val="001C0B74"/>
    <w:rsid w:val="001C20F4"/>
    <w:rsid w:val="001C2867"/>
    <w:rsid w:val="001C5EDA"/>
    <w:rsid w:val="001D36C8"/>
    <w:rsid w:val="001D6134"/>
    <w:rsid w:val="001E174C"/>
    <w:rsid w:val="001E5249"/>
    <w:rsid w:val="001E55E8"/>
    <w:rsid w:val="001E725F"/>
    <w:rsid w:val="001F3F61"/>
    <w:rsid w:val="001F5B5E"/>
    <w:rsid w:val="001F74DE"/>
    <w:rsid w:val="0020180D"/>
    <w:rsid w:val="0020764C"/>
    <w:rsid w:val="002145E6"/>
    <w:rsid w:val="002154FE"/>
    <w:rsid w:val="00215739"/>
    <w:rsid w:val="00220787"/>
    <w:rsid w:val="00222B4A"/>
    <w:rsid w:val="00227112"/>
    <w:rsid w:val="00227193"/>
    <w:rsid w:val="002278D2"/>
    <w:rsid w:val="00231EFB"/>
    <w:rsid w:val="00235F43"/>
    <w:rsid w:val="00237EA0"/>
    <w:rsid w:val="00250D61"/>
    <w:rsid w:val="002533F6"/>
    <w:rsid w:val="00253517"/>
    <w:rsid w:val="002666F4"/>
    <w:rsid w:val="00266A56"/>
    <w:rsid w:val="00267E51"/>
    <w:rsid w:val="00270551"/>
    <w:rsid w:val="00277601"/>
    <w:rsid w:val="002804B6"/>
    <w:rsid w:val="0028578D"/>
    <w:rsid w:val="00286A5E"/>
    <w:rsid w:val="00291BF3"/>
    <w:rsid w:val="0029476B"/>
    <w:rsid w:val="002A1A90"/>
    <w:rsid w:val="002A2059"/>
    <w:rsid w:val="002A482A"/>
    <w:rsid w:val="002A51C6"/>
    <w:rsid w:val="002A796B"/>
    <w:rsid w:val="002C284E"/>
    <w:rsid w:val="002C29C5"/>
    <w:rsid w:val="002C2EC8"/>
    <w:rsid w:val="002C78EA"/>
    <w:rsid w:val="002D016A"/>
    <w:rsid w:val="002D174D"/>
    <w:rsid w:val="002D6C95"/>
    <w:rsid w:val="002E0D7C"/>
    <w:rsid w:val="002E1516"/>
    <w:rsid w:val="002E1FC1"/>
    <w:rsid w:val="002F1E3F"/>
    <w:rsid w:val="002F211C"/>
    <w:rsid w:val="002F2489"/>
    <w:rsid w:val="002F4921"/>
    <w:rsid w:val="00305C1F"/>
    <w:rsid w:val="00320010"/>
    <w:rsid w:val="00330B01"/>
    <w:rsid w:val="00332D7D"/>
    <w:rsid w:val="00343198"/>
    <w:rsid w:val="003456D7"/>
    <w:rsid w:val="0034643D"/>
    <w:rsid w:val="003553C9"/>
    <w:rsid w:val="003610AA"/>
    <w:rsid w:val="0036381A"/>
    <w:rsid w:val="003703C5"/>
    <w:rsid w:val="0037661A"/>
    <w:rsid w:val="00381375"/>
    <w:rsid w:val="0038145E"/>
    <w:rsid w:val="00381B16"/>
    <w:rsid w:val="00383A67"/>
    <w:rsid w:val="00383F50"/>
    <w:rsid w:val="003854C2"/>
    <w:rsid w:val="00387642"/>
    <w:rsid w:val="00391993"/>
    <w:rsid w:val="00394B7B"/>
    <w:rsid w:val="00395758"/>
    <w:rsid w:val="003A0BC3"/>
    <w:rsid w:val="003A4E28"/>
    <w:rsid w:val="003A7E5F"/>
    <w:rsid w:val="003B0042"/>
    <w:rsid w:val="003B1375"/>
    <w:rsid w:val="003B2CEC"/>
    <w:rsid w:val="003B4078"/>
    <w:rsid w:val="003C097F"/>
    <w:rsid w:val="003C3D85"/>
    <w:rsid w:val="003C443C"/>
    <w:rsid w:val="003C5F1F"/>
    <w:rsid w:val="003D3C4B"/>
    <w:rsid w:val="003D3E90"/>
    <w:rsid w:val="003E0DE9"/>
    <w:rsid w:val="003E0E3D"/>
    <w:rsid w:val="003E3942"/>
    <w:rsid w:val="003E4966"/>
    <w:rsid w:val="003F1C08"/>
    <w:rsid w:val="003F47F4"/>
    <w:rsid w:val="003F4FEF"/>
    <w:rsid w:val="003F7C87"/>
    <w:rsid w:val="004053B4"/>
    <w:rsid w:val="00411FDA"/>
    <w:rsid w:val="00412AB3"/>
    <w:rsid w:val="0041402A"/>
    <w:rsid w:val="00423F2A"/>
    <w:rsid w:val="00426538"/>
    <w:rsid w:val="00426743"/>
    <w:rsid w:val="00434C6B"/>
    <w:rsid w:val="00437E69"/>
    <w:rsid w:val="004420D0"/>
    <w:rsid w:val="00453332"/>
    <w:rsid w:val="0045632B"/>
    <w:rsid w:val="0045722F"/>
    <w:rsid w:val="00461572"/>
    <w:rsid w:val="0046477E"/>
    <w:rsid w:val="00475FC0"/>
    <w:rsid w:val="0047700A"/>
    <w:rsid w:val="00482600"/>
    <w:rsid w:val="00484016"/>
    <w:rsid w:val="00490CA7"/>
    <w:rsid w:val="00491B99"/>
    <w:rsid w:val="004920EB"/>
    <w:rsid w:val="0049251E"/>
    <w:rsid w:val="00494C2D"/>
    <w:rsid w:val="004A33D3"/>
    <w:rsid w:val="004A5CAC"/>
    <w:rsid w:val="004B1957"/>
    <w:rsid w:val="004B3534"/>
    <w:rsid w:val="004C06D0"/>
    <w:rsid w:val="004C37A7"/>
    <w:rsid w:val="004D1657"/>
    <w:rsid w:val="004E4AA7"/>
    <w:rsid w:val="004E6C38"/>
    <w:rsid w:val="004F037B"/>
    <w:rsid w:val="004F3EC0"/>
    <w:rsid w:val="004F7140"/>
    <w:rsid w:val="004F72DF"/>
    <w:rsid w:val="00503204"/>
    <w:rsid w:val="005133A7"/>
    <w:rsid w:val="00516256"/>
    <w:rsid w:val="00517A54"/>
    <w:rsid w:val="00532ED0"/>
    <w:rsid w:val="00537A12"/>
    <w:rsid w:val="00543764"/>
    <w:rsid w:val="005554C3"/>
    <w:rsid w:val="00557254"/>
    <w:rsid w:val="00565DD4"/>
    <w:rsid w:val="005676EB"/>
    <w:rsid w:val="005678AD"/>
    <w:rsid w:val="005735FE"/>
    <w:rsid w:val="00573BC0"/>
    <w:rsid w:val="005757E5"/>
    <w:rsid w:val="005800DC"/>
    <w:rsid w:val="005917E1"/>
    <w:rsid w:val="0059265E"/>
    <w:rsid w:val="00593906"/>
    <w:rsid w:val="005974D2"/>
    <w:rsid w:val="00597973"/>
    <w:rsid w:val="005A2BD5"/>
    <w:rsid w:val="005B104C"/>
    <w:rsid w:val="005B3C77"/>
    <w:rsid w:val="005B4DBB"/>
    <w:rsid w:val="005C4536"/>
    <w:rsid w:val="005D7211"/>
    <w:rsid w:val="005D7F2A"/>
    <w:rsid w:val="005E5DFE"/>
    <w:rsid w:val="005E6075"/>
    <w:rsid w:val="00601022"/>
    <w:rsid w:val="006031BE"/>
    <w:rsid w:val="00603D05"/>
    <w:rsid w:val="00605756"/>
    <w:rsid w:val="00605FC1"/>
    <w:rsid w:val="006115C6"/>
    <w:rsid w:val="00620B1B"/>
    <w:rsid w:val="00622606"/>
    <w:rsid w:val="00623D5A"/>
    <w:rsid w:val="00631984"/>
    <w:rsid w:val="00632F5C"/>
    <w:rsid w:val="006363DF"/>
    <w:rsid w:val="00636B95"/>
    <w:rsid w:val="00646630"/>
    <w:rsid w:val="00646B03"/>
    <w:rsid w:val="00646DBD"/>
    <w:rsid w:val="00646E5B"/>
    <w:rsid w:val="00650EAC"/>
    <w:rsid w:val="00655222"/>
    <w:rsid w:val="00657AC8"/>
    <w:rsid w:val="00664D3F"/>
    <w:rsid w:val="0067378B"/>
    <w:rsid w:val="006745F6"/>
    <w:rsid w:val="006814AA"/>
    <w:rsid w:val="00687A4C"/>
    <w:rsid w:val="00692162"/>
    <w:rsid w:val="00692F42"/>
    <w:rsid w:val="006A03EB"/>
    <w:rsid w:val="006A2A34"/>
    <w:rsid w:val="006B064B"/>
    <w:rsid w:val="006B5F5B"/>
    <w:rsid w:val="006C6AE3"/>
    <w:rsid w:val="006D012D"/>
    <w:rsid w:val="006D11EA"/>
    <w:rsid w:val="006D1B50"/>
    <w:rsid w:val="006D2698"/>
    <w:rsid w:val="006D4C20"/>
    <w:rsid w:val="006D6AE4"/>
    <w:rsid w:val="006D7826"/>
    <w:rsid w:val="006F0FBB"/>
    <w:rsid w:val="006F2977"/>
    <w:rsid w:val="00703D80"/>
    <w:rsid w:val="00704CDF"/>
    <w:rsid w:val="007154C7"/>
    <w:rsid w:val="007235BF"/>
    <w:rsid w:val="00725F76"/>
    <w:rsid w:val="007325BF"/>
    <w:rsid w:val="007329EA"/>
    <w:rsid w:val="007354EC"/>
    <w:rsid w:val="00740DC1"/>
    <w:rsid w:val="00753C25"/>
    <w:rsid w:val="00756221"/>
    <w:rsid w:val="0076181C"/>
    <w:rsid w:val="00772C7F"/>
    <w:rsid w:val="007826DA"/>
    <w:rsid w:val="0079399B"/>
    <w:rsid w:val="00793D26"/>
    <w:rsid w:val="007A14DC"/>
    <w:rsid w:val="007A33AE"/>
    <w:rsid w:val="007B03F3"/>
    <w:rsid w:val="007B0A98"/>
    <w:rsid w:val="007B22B0"/>
    <w:rsid w:val="007B3E5D"/>
    <w:rsid w:val="007B539D"/>
    <w:rsid w:val="007C45E4"/>
    <w:rsid w:val="007C7D1F"/>
    <w:rsid w:val="007D4123"/>
    <w:rsid w:val="007F15DB"/>
    <w:rsid w:val="007F2F5A"/>
    <w:rsid w:val="008057ED"/>
    <w:rsid w:val="00811F48"/>
    <w:rsid w:val="008123E8"/>
    <w:rsid w:val="00813431"/>
    <w:rsid w:val="008152D0"/>
    <w:rsid w:val="00830A03"/>
    <w:rsid w:val="00834660"/>
    <w:rsid w:val="00834A3F"/>
    <w:rsid w:val="008407E2"/>
    <w:rsid w:val="00844E0B"/>
    <w:rsid w:val="00853975"/>
    <w:rsid w:val="00854C35"/>
    <w:rsid w:val="00863486"/>
    <w:rsid w:val="00863AB8"/>
    <w:rsid w:val="00864564"/>
    <w:rsid w:val="00872886"/>
    <w:rsid w:val="00874089"/>
    <w:rsid w:val="0087442E"/>
    <w:rsid w:val="0088047E"/>
    <w:rsid w:val="00891936"/>
    <w:rsid w:val="008921C6"/>
    <w:rsid w:val="00895547"/>
    <w:rsid w:val="0089612A"/>
    <w:rsid w:val="008A1847"/>
    <w:rsid w:val="008A5339"/>
    <w:rsid w:val="008A62C9"/>
    <w:rsid w:val="008A7C27"/>
    <w:rsid w:val="008B5316"/>
    <w:rsid w:val="008B6770"/>
    <w:rsid w:val="008C794C"/>
    <w:rsid w:val="008E0435"/>
    <w:rsid w:val="008E3E28"/>
    <w:rsid w:val="008E5546"/>
    <w:rsid w:val="008E5AB6"/>
    <w:rsid w:val="008F05CF"/>
    <w:rsid w:val="008F2F30"/>
    <w:rsid w:val="008F59C6"/>
    <w:rsid w:val="0091214F"/>
    <w:rsid w:val="009122F3"/>
    <w:rsid w:val="009128EF"/>
    <w:rsid w:val="00913202"/>
    <w:rsid w:val="00913235"/>
    <w:rsid w:val="00914058"/>
    <w:rsid w:val="00915113"/>
    <w:rsid w:val="009170DE"/>
    <w:rsid w:val="00917553"/>
    <w:rsid w:val="00920ED2"/>
    <w:rsid w:val="00924BC7"/>
    <w:rsid w:val="009304EB"/>
    <w:rsid w:val="009309AF"/>
    <w:rsid w:val="009400BE"/>
    <w:rsid w:val="00951B56"/>
    <w:rsid w:val="009523FF"/>
    <w:rsid w:val="0095583E"/>
    <w:rsid w:val="009559F5"/>
    <w:rsid w:val="00957A4B"/>
    <w:rsid w:val="00957DA2"/>
    <w:rsid w:val="00961359"/>
    <w:rsid w:val="009655A2"/>
    <w:rsid w:val="0096771B"/>
    <w:rsid w:val="0097210F"/>
    <w:rsid w:val="0098414A"/>
    <w:rsid w:val="0098445F"/>
    <w:rsid w:val="009922C4"/>
    <w:rsid w:val="00995D86"/>
    <w:rsid w:val="00996ED9"/>
    <w:rsid w:val="009B0C65"/>
    <w:rsid w:val="009B5891"/>
    <w:rsid w:val="009C1805"/>
    <w:rsid w:val="009C392F"/>
    <w:rsid w:val="009C6A7B"/>
    <w:rsid w:val="009D37B3"/>
    <w:rsid w:val="009D4D8B"/>
    <w:rsid w:val="009D72E2"/>
    <w:rsid w:val="009E3C78"/>
    <w:rsid w:val="009E3D5C"/>
    <w:rsid w:val="009E73BF"/>
    <w:rsid w:val="009E73F6"/>
    <w:rsid w:val="009F39C3"/>
    <w:rsid w:val="009F4937"/>
    <w:rsid w:val="009F6EC5"/>
    <w:rsid w:val="00A007F3"/>
    <w:rsid w:val="00A048D5"/>
    <w:rsid w:val="00A0606C"/>
    <w:rsid w:val="00A06A8C"/>
    <w:rsid w:val="00A073B3"/>
    <w:rsid w:val="00A12B69"/>
    <w:rsid w:val="00A13537"/>
    <w:rsid w:val="00A14837"/>
    <w:rsid w:val="00A1609B"/>
    <w:rsid w:val="00A35A44"/>
    <w:rsid w:val="00A36CD7"/>
    <w:rsid w:val="00A45840"/>
    <w:rsid w:val="00A47673"/>
    <w:rsid w:val="00A50B02"/>
    <w:rsid w:val="00A535D1"/>
    <w:rsid w:val="00A6102A"/>
    <w:rsid w:val="00A75715"/>
    <w:rsid w:val="00A758A7"/>
    <w:rsid w:val="00A76D41"/>
    <w:rsid w:val="00A80468"/>
    <w:rsid w:val="00A82CF9"/>
    <w:rsid w:val="00A83256"/>
    <w:rsid w:val="00A87BF9"/>
    <w:rsid w:val="00A938C1"/>
    <w:rsid w:val="00A93A7A"/>
    <w:rsid w:val="00A93FE9"/>
    <w:rsid w:val="00A9454C"/>
    <w:rsid w:val="00A94904"/>
    <w:rsid w:val="00A94E6A"/>
    <w:rsid w:val="00AA1C86"/>
    <w:rsid w:val="00AA43D8"/>
    <w:rsid w:val="00AA5983"/>
    <w:rsid w:val="00AA72C0"/>
    <w:rsid w:val="00AB3EB1"/>
    <w:rsid w:val="00AB51BA"/>
    <w:rsid w:val="00AB7E46"/>
    <w:rsid w:val="00AC0677"/>
    <w:rsid w:val="00AC0C81"/>
    <w:rsid w:val="00AC38C8"/>
    <w:rsid w:val="00AC716B"/>
    <w:rsid w:val="00AD32A4"/>
    <w:rsid w:val="00AE7EBF"/>
    <w:rsid w:val="00B07895"/>
    <w:rsid w:val="00B10D9C"/>
    <w:rsid w:val="00B139A9"/>
    <w:rsid w:val="00B16459"/>
    <w:rsid w:val="00B26E24"/>
    <w:rsid w:val="00B314FD"/>
    <w:rsid w:val="00B32EEA"/>
    <w:rsid w:val="00B40CFA"/>
    <w:rsid w:val="00B40E8E"/>
    <w:rsid w:val="00B412F4"/>
    <w:rsid w:val="00B42D0F"/>
    <w:rsid w:val="00B4369F"/>
    <w:rsid w:val="00B4789A"/>
    <w:rsid w:val="00B5207D"/>
    <w:rsid w:val="00B57EB2"/>
    <w:rsid w:val="00B645F6"/>
    <w:rsid w:val="00B649B5"/>
    <w:rsid w:val="00B70090"/>
    <w:rsid w:val="00B83E39"/>
    <w:rsid w:val="00B8424F"/>
    <w:rsid w:val="00B84C61"/>
    <w:rsid w:val="00B87E20"/>
    <w:rsid w:val="00B949F6"/>
    <w:rsid w:val="00B950BE"/>
    <w:rsid w:val="00BA1952"/>
    <w:rsid w:val="00BA4C43"/>
    <w:rsid w:val="00BA56AA"/>
    <w:rsid w:val="00BA6BFC"/>
    <w:rsid w:val="00BA6FCF"/>
    <w:rsid w:val="00BB52AC"/>
    <w:rsid w:val="00BC13E3"/>
    <w:rsid w:val="00BC794C"/>
    <w:rsid w:val="00BD54FB"/>
    <w:rsid w:val="00BD6531"/>
    <w:rsid w:val="00BD6D0E"/>
    <w:rsid w:val="00BD6DED"/>
    <w:rsid w:val="00BE021E"/>
    <w:rsid w:val="00BE4422"/>
    <w:rsid w:val="00BE7C7D"/>
    <w:rsid w:val="00BF5469"/>
    <w:rsid w:val="00C05579"/>
    <w:rsid w:val="00C0642A"/>
    <w:rsid w:val="00C11B1E"/>
    <w:rsid w:val="00C13481"/>
    <w:rsid w:val="00C2324D"/>
    <w:rsid w:val="00C23726"/>
    <w:rsid w:val="00C351FE"/>
    <w:rsid w:val="00C37D12"/>
    <w:rsid w:val="00C40190"/>
    <w:rsid w:val="00C64211"/>
    <w:rsid w:val="00C64760"/>
    <w:rsid w:val="00C770E9"/>
    <w:rsid w:val="00C819E2"/>
    <w:rsid w:val="00C86473"/>
    <w:rsid w:val="00C87DF1"/>
    <w:rsid w:val="00CA0BD9"/>
    <w:rsid w:val="00CA42F4"/>
    <w:rsid w:val="00CA4EF8"/>
    <w:rsid w:val="00CB0374"/>
    <w:rsid w:val="00CC6485"/>
    <w:rsid w:val="00CE1F13"/>
    <w:rsid w:val="00CE26B5"/>
    <w:rsid w:val="00CE404F"/>
    <w:rsid w:val="00CF15F5"/>
    <w:rsid w:val="00CF25B2"/>
    <w:rsid w:val="00CF2C02"/>
    <w:rsid w:val="00CF2EC6"/>
    <w:rsid w:val="00CF3B0C"/>
    <w:rsid w:val="00CF4B9C"/>
    <w:rsid w:val="00CF698C"/>
    <w:rsid w:val="00D013ED"/>
    <w:rsid w:val="00D2625D"/>
    <w:rsid w:val="00D266C1"/>
    <w:rsid w:val="00D3379A"/>
    <w:rsid w:val="00D408E3"/>
    <w:rsid w:val="00D449F9"/>
    <w:rsid w:val="00D5081E"/>
    <w:rsid w:val="00D651B1"/>
    <w:rsid w:val="00D65340"/>
    <w:rsid w:val="00D65583"/>
    <w:rsid w:val="00D65FA9"/>
    <w:rsid w:val="00D81A75"/>
    <w:rsid w:val="00D850D0"/>
    <w:rsid w:val="00D8760B"/>
    <w:rsid w:val="00D9521B"/>
    <w:rsid w:val="00D95384"/>
    <w:rsid w:val="00D9763E"/>
    <w:rsid w:val="00DA3D40"/>
    <w:rsid w:val="00DA4A99"/>
    <w:rsid w:val="00DA7627"/>
    <w:rsid w:val="00DB0A7E"/>
    <w:rsid w:val="00DB3CF9"/>
    <w:rsid w:val="00DC2B3A"/>
    <w:rsid w:val="00DC54E8"/>
    <w:rsid w:val="00DC635F"/>
    <w:rsid w:val="00DD23EC"/>
    <w:rsid w:val="00DD605E"/>
    <w:rsid w:val="00DD685A"/>
    <w:rsid w:val="00DD7728"/>
    <w:rsid w:val="00DE1934"/>
    <w:rsid w:val="00DE1D2F"/>
    <w:rsid w:val="00DE2262"/>
    <w:rsid w:val="00DE7209"/>
    <w:rsid w:val="00DF22F2"/>
    <w:rsid w:val="00E000F3"/>
    <w:rsid w:val="00E02B19"/>
    <w:rsid w:val="00E04605"/>
    <w:rsid w:val="00E05C58"/>
    <w:rsid w:val="00E163C5"/>
    <w:rsid w:val="00E30B6A"/>
    <w:rsid w:val="00E32508"/>
    <w:rsid w:val="00E525B6"/>
    <w:rsid w:val="00E543C5"/>
    <w:rsid w:val="00E5709A"/>
    <w:rsid w:val="00E57F5D"/>
    <w:rsid w:val="00E72CD5"/>
    <w:rsid w:val="00E72F28"/>
    <w:rsid w:val="00E73524"/>
    <w:rsid w:val="00E75451"/>
    <w:rsid w:val="00E82AED"/>
    <w:rsid w:val="00E856F3"/>
    <w:rsid w:val="00E867A7"/>
    <w:rsid w:val="00E86B3F"/>
    <w:rsid w:val="00E86D1C"/>
    <w:rsid w:val="00E960DA"/>
    <w:rsid w:val="00EA17D0"/>
    <w:rsid w:val="00EB5D98"/>
    <w:rsid w:val="00EC09CC"/>
    <w:rsid w:val="00EC1EBD"/>
    <w:rsid w:val="00EC5C60"/>
    <w:rsid w:val="00ED0623"/>
    <w:rsid w:val="00ED5D28"/>
    <w:rsid w:val="00ED6DA9"/>
    <w:rsid w:val="00EE42BA"/>
    <w:rsid w:val="00EF0A35"/>
    <w:rsid w:val="00EF17BD"/>
    <w:rsid w:val="00F00589"/>
    <w:rsid w:val="00F0342F"/>
    <w:rsid w:val="00F05BAD"/>
    <w:rsid w:val="00F11384"/>
    <w:rsid w:val="00F1492D"/>
    <w:rsid w:val="00F16981"/>
    <w:rsid w:val="00F17F74"/>
    <w:rsid w:val="00F30D2B"/>
    <w:rsid w:val="00F40F5A"/>
    <w:rsid w:val="00F46806"/>
    <w:rsid w:val="00F46BCE"/>
    <w:rsid w:val="00F63A35"/>
    <w:rsid w:val="00F7153C"/>
    <w:rsid w:val="00F74B40"/>
    <w:rsid w:val="00F7565E"/>
    <w:rsid w:val="00F867EB"/>
    <w:rsid w:val="00F90BBD"/>
    <w:rsid w:val="00F955D4"/>
    <w:rsid w:val="00FB15E5"/>
    <w:rsid w:val="00FB5934"/>
    <w:rsid w:val="00FC2816"/>
    <w:rsid w:val="00FC5DBB"/>
    <w:rsid w:val="00FC6272"/>
    <w:rsid w:val="00FC74CA"/>
    <w:rsid w:val="00FE01DD"/>
    <w:rsid w:val="00FF2BD3"/>
    <w:rsid w:val="00FF66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2A"/>
    <w:pPr>
      <w:widowControl w:val="0"/>
      <w:jc w:val="both"/>
    </w:pPr>
  </w:style>
  <w:style w:type="paragraph" w:styleId="1">
    <w:name w:val="heading 1"/>
    <w:basedOn w:val="a"/>
    <w:next w:val="a"/>
    <w:link w:val="1Char"/>
    <w:uiPriority w:val="9"/>
    <w:qFormat/>
    <w:rsid w:val="00A6102A"/>
    <w:pPr>
      <w:spacing w:line="578" w:lineRule="auto"/>
      <w:textAlignment w:val="center"/>
      <w:outlineLvl w:val="0"/>
    </w:pPr>
    <w:rPr>
      <w:rFonts w:eastAsia="黑体"/>
      <w:b/>
      <w:bCs/>
      <w:kern w:val="44"/>
      <w:sz w:val="36"/>
      <w:szCs w:val="44"/>
    </w:rPr>
  </w:style>
  <w:style w:type="paragraph" w:styleId="2">
    <w:name w:val="heading 2"/>
    <w:basedOn w:val="a"/>
    <w:next w:val="a"/>
    <w:link w:val="2Char"/>
    <w:uiPriority w:val="9"/>
    <w:unhideWhenUsed/>
    <w:qFormat/>
    <w:rsid w:val="00B412F4"/>
    <w:pPr>
      <w:spacing w:line="415" w:lineRule="auto"/>
      <w:outlineLvl w:val="1"/>
    </w:pPr>
    <w:rPr>
      <w:rFonts w:asciiTheme="majorHAnsi" w:eastAsia="仿宋" w:hAnsiTheme="majorHAnsi" w:cstheme="majorBidi"/>
      <w:b/>
      <w:bCs/>
      <w:sz w:val="28"/>
      <w:szCs w:val="32"/>
    </w:rPr>
  </w:style>
  <w:style w:type="paragraph" w:styleId="3">
    <w:name w:val="heading 3"/>
    <w:basedOn w:val="a"/>
    <w:next w:val="a"/>
    <w:link w:val="3Char"/>
    <w:uiPriority w:val="9"/>
    <w:unhideWhenUsed/>
    <w:qFormat/>
    <w:rsid w:val="00863486"/>
    <w:pPr>
      <w:jc w:val="left"/>
      <w:outlineLvl w:val="2"/>
    </w:pPr>
    <w:rPr>
      <w:rFonts w:ascii="Times New Roman" w:eastAsia="黑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D2F"/>
    <w:rPr>
      <w:sz w:val="18"/>
      <w:szCs w:val="18"/>
    </w:rPr>
  </w:style>
  <w:style w:type="paragraph" w:styleId="a4">
    <w:name w:val="footer"/>
    <w:basedOn w:val="a"/>
    <w:link w:val="Char0"/>
    <w:uiPriority w:val="99"/>
    <w:unhideWhenUsed/>
    <w:rsid w:val="00DE1D2F"/>
    <w:pPr>
      <w:tabs>
        <w:tab w:val="center" w:pos="4153"/>
        <w:tab w:val="right" w:pos="8306"/>
      </w:tabs>
      <w:snapToGrid w:val="0"/>
      <w:jc w:val="left"/>
    </w:pPr>
    <w:rPr>
      <w:sz w:val="18"/>
      <w:szCs w:val="18"/>
    </w:rPr>
  </w:style>
  <w:style w:type="character" w:customStyle="1" w:styleId="Char0">
    <w:name w:val="页脚 Char"/>
    <w:basedOn w:val="a0"/>
    <w:link w:val="a4"/>
    <w:uiPriority w:val="99"/>
    <w:rsid w:val="00DE1D2F"/>
    <w:rPr>
      <w:sz w:val="18"/>
      <w:szCs w:val="18"/>
    </w:rPr>
  </w:style>
  <w:style w:type="paragraph" w:customStyle="1" w:styleId="Default">
    <w:name w:val="Default"/>
    <w:rsid w:val="00DE1D2F"/>
    <w:pPr>
      <w:widowControl w:val="0"/>
      <w:autoSpaceDE w:val="0"/>
      <w:autoSpaceDN w:val="0"/>
      <w:adjustRightInd w:val="0"/>
    </w:pPr>
    <w:rPr>
      <w:rFonts w:ascii="Arial" w:hAnsi="Arial" w:cs="Arial"/>
      <w:color w:val="000000"/>
      <w:kern w:val="0"/>
      <w:sz w:val="24"/>
      <w:szCs w:val="24"/>
    </w:rPr>
  </w:style>
  <w:style w:type="paragraph" w:styleId="a5">
    <w:name w:val="Normal (Web)"/>
    <w:basedOn w:val="a"/>
    <w:uiPriority w:val="99"/>
    <w:unhideWhenUsed/>
    <w:rsid w:val="001E725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E725F"/>
    <w:rPr>
      <w:b/>
      <w:bCs/>
    </w:rPr>
  </w:style>
  <w:style w:type="character" w:customStyle="1" w:styleId="apple-converted-space">
    <w:name w:val="apple-converted-space"/>
    <w:basedOn w:val="a0"/>
    <w:rsid w:val="001E725F"/>
  </w:style>
  <w:style w:type="table" w:styleId="a7">
    <w:name w:val="Table Grid"/>
    <w:basedOn w:val="a1"/>
    <w:uiPriority w:val="39"/>
    <w:rsid w:val="001E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25F"/>
    <w:pPr>
      <w:ind w:firstLineChars="200" w:firstLine="420"/>
    </w:pPr>
  </w:style>
  <w:style w:type="paragraph" w:styleId="a9">
    <w:name w:val="Document Map"/>
    <w:basedOn w:val="a"/>
    <w:link w:val="Char1"/>
    <w:uiPriority w:val="99"/>
    <w:semiHidden/>
    <w:unhideWhenUsed/>
    <w:rsid w:val="004D1657"/>
    <w:rPr>
      <w:rFonts w:ascii="宋体" w:eastAsia="宋体"/>
      <w:sz w:val="18"/>
      <w:szCs w:val="18"/>
    </w:rPr>
  </w:style>
  <w:style w:type="character" w:customStyle="1" w:styleId="Char1">
    <w:name w:val="文档结构图 Char"/>
    <w:basedOn w:val="a0"/>
    <w:link w:val="a9"/>
    <w:uiPriority w:val="99"/>
    <w:semiHidden/>
    <w:rsid w:val="004D1657"/>
    <w:rPr>
      <w:rFonts w:ascii="宋体" w:eastAsia="宋体"/>
      <w:sz w:val="18"/>
      <w:szCs w:val="18"/>
    </w:rPr>
  </w:style>
  <w:style w:type="character" w:styleId="aa">
    <w:name w:val="annotation reference"/>
    <w:basedOn w:val="a0"/>
    <w:uiPriority w:val="99"/>
    <w:semiHidden/>
    <w:unhideWhenUsed/>
    <w:rsid w:val="00411FDA"/>
    <w:rPr>
      <w:sz w:val="21"/>
      <w:szCs w:val="21"/>
    </w:rPr>
  </w:style>
  <w:style w:type="paragraph" w:styleId="ab">
    <w:name w:val="annotation text"/>
    <w:basedOn w:val="a"/>
    <w:link w:val="Char2"/>
    <w:uiPriority w:val="99"/>
    <w:semiHidden/>
    <w:unhideWhenUsed/>
    <w:rsid w:val="00411FDA"/>
    <w:pPr>
      <w:jc w:val="left"/>
    </w:pPr>
  </w:style>
  <w:style w:type="character" w:customStyle="1" w:styleId="Char2">
    <w:name w:val="批注文字 Char"/>
    <w:basedOn w:val="a0"/>
    <w:link w:val="ab"/>
    <w:uiPriority w:val="99"/>
    <w:semiHidden/>
    <w:rsid w:val="00411FDA"/>
  </w:style>
  <w:style w:type="paragraph" w:styleId="ac">
    <w:name w:val="annotation subject"/>
    <w:basedOn w:val="ab"/>
    <w:next w:val="ab"/>
    <w:link w:val="Char3"/>
    <w:uiPriority w:val="99"/>
    <w:semiHidden/>
    <w:unhideWhenUsed/>
    <w:rsid w:val="00411FDA"/>
    <w:rPr>
      <w:b/>
      <w:bCs/>
    </w:rPr>
  </w:style>
  <w:style w:type="character" w:customStyle="1" w:styleId="Char3">
    <w:name w:val="批注主题 Char"/>
    <w:basedOn w:val="Char2"/>
    <w:link w:val="ac"/>
    <w:uiPriority w:val="99"/>
    <w:semiHidden/>
    <w:rsid w:val="00411FDA"/>
    <w:rPr>
      <w:b/>
      <w:bCs/>
    </w:rPr>
  </w:style>
  <w:style w:type="paragraph" w:styleId="ad">
    <w:name w:val="Balloon Text"/>
    <w:basedOn w:val="a"/>
    <w:link w:val="Char4"/>
    <w:uiPriority w:val="99"/>
    <w:semiHidden/>
    <w:unhideWhenUsed/>
    <w:rsid w:val="00411FDA"/>
    <w:rPr>
      <w:sz w:val="18"/>
      <w:szCs w:val="18"/>
    </w:rPr>
  </w:style>
  <w:style w:type="character" w:customStyle="1" w:styleId="Char4">
    <w:name w:val="批注框文本 Char"/>
    <w:basedOn w:val="a0"/>
    <w:link w:val="ad"/>
    <w:uiPriority w:val="99"/>
    <w:semiHidden/>
    <w:rsid w:val="00411FDA"/>
    <w:rPr>
      <w:sz w:val="18"/>
      <w:szCs w:val="18"/>
    </w:rPr>
  </w:style>
  <w:style w:type="character" w:customStyle="1" w:styleId="1Char">
    <w:name w:val="标题 1 Char"/>
    <w:basedOn w:val="a0"/>
    <w:link w:val="1"/>
    <w:uiPriority w:val="9"/>
    <w:rsid w:val="00A6102A"/>
    <w:rPr>
      <w:rFonts w:eastAsia="黑体"/>
      <w:b/>
      <w:bCs/>
      <w:kern w:val="44"/>
      <w:sz w:val="36"/>
      <w:szCs w:val="44"/>
    </w:rPr>
  </w:style>
  <w:style w:type="paragraph" w:styleId="TOC">
    <w:name w:val="TOC Heading"/>
    <w:basedOn w:val="1"/>
    <w:next w:val="a"/>
    <w:uiPriority w:val="39"/>
    <w:unhideWhenUsed/>
    <w:qFormat/>
    <w:rsid w:val="00330B01"/>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12581B"/>
    <w:pPr>
      <w:tabs>
        <w:tab w:val="right" w:leader="dot" w:pos="8834"/>
      </w:tabs>
      <w:spacing w:before="120" w:after="120"/>
      <w:jc w:val="left"/>
    </w:pPr>
    <w:rPr>
      <w:rFonts w:ascii="Times New Roman" w:eastAsia="黑体" w:hAnsi="Times New Roman" w:cs="Times New Roman"/>
      <w:bCs/>
      <w:caps/>
      <w:noProof/>
      <w:kern w:val="0"/>
      <w:sz w:val="32"/>
      <w:szCs w:val="20"/>
    </w:rPr>
  </w:style>
  <w:style w:type="character" w:styleId="ae">
    <w:name w:val="Hyperlink"/>
    <w:basedOn w:val="a0"/>
    <w:uiPriority w:val="99"/>
    <w:unhideWhenUsed/>
    <w:rsid w:val="00330B01"/>
    <w:rPr>
      <w:color w:val="0000FF" w:themeColor="hyperlink"/>
      <w:u w:val="single"/>
    </w:rPr>
  </w:style>
  <w:style w:type="paragraph" w:styleId="20">
    <w:name w:val="toc 2"/>
    <w:basedOn w:val="a"/>
    <w:next w:val="a"/>
    <w:autoRedefine/>
    <w:uiPriority w:val="39"/>
    <w:unhideWhenUsed/>
    <w:qFormat/>
    <w:rsid w:val="00B32EEA"/>
    <w:pPr>
      <w:ind w:left="210"/>
      <w:jc w:val="left"/>
    </w:pPr>
    <w:rPr>
      <w:smallCaps/>
      <w:sz w:val="20"/>
      <w:szCs w:val="20"/>
    </w:rPr>
  </w:style>
  <w:style w:type="paragraph" w:styleId="30">
    <w:name w:val="toc 3"/>
    <w:basedOn w:val="a"/>
    <w:next w:val="a"/>
    <w:autoRedefine/>
    <w:uiPriority w:val="39"/>
    <w:unhideWhenUsed/>
    <w:qFormat/>
    <w:rsid w:val="00C40190"/>
    <w:pPr>
      <w:ind w:left="420"/>
      <w:jc w:val="left"/>
    </w:pPr>
    <w:rPr>
      <w:i/>
      <w:iCs/>
      <w:sz w:val="20"/>
      <w:szCs w:val="20"/>
    </w:rPr>
  </w:style>
  <w:style w:type="paragraph" w:customStyle="1" w:styleId="66">
    <w:name w:val="66"/>
    <w:basedOn w:val="a5"/>
    <w:qFormat/>
    <w:rsid w:val="00D65340"/>
    <w:pPr>
      <w:shd w:val="clear" w:color="auto" w:fill="FFFFFF"/>
      <w:spacing w:before="0" w:beforeAutospacing="0" w:after="0" w:afterAutospacing="0" w:line="360" w:lineRule="auto"/>
    </w:pPr>
    <w:rPr>
      <w:rFonts w:eastAsia="仿宋"/>
      <w:color w:val="000000"/>
      <w:sz w:val="28"/>
      <w:szCs w:val="28"/>
    </w:rPr>
  </w:style>
  <w:style w:type="character" w:customStyle="1" w:styleId="2Char">
    <w:name w:val="标题 2 Char"/>
    <w:basedOn w:val="a0"/>
    <w:link w:val="2"/>
    <w:uiPriority w:val="9"/>
    <w:rsid w:val="00B412F4"/>
    <w:rPr>
      <w:rFonts w:asciiTheme="majorHAnsi" w:eastAsia="仿宋" w:hAnsiTheme="majorHAnsi" w:cstheme="majorBidi"/>
      <w:b/>
      <w:bCs/>
      <w:sz w:val="28"/>
      <w:szCs w:val="32"/>
    </w:rPr>
  </w:style>
  <w:style w:type="paragraph" w:styleId="af">
    <w:name w:val="No Spacing"/>
    <w:link w:val="Char5"/>
    <w:uiPriority w:val="1"/>
    <w:qFormat/>
    <w:rsid w:val="003854C2"/>
    <w:pPr>
      <w:widowControl w:val="0"/>
      <w:jc w:val="both"/>
    </w:pPr>
  </w:style>
  <w:style w:type="character" w:customStyle="1" w:styleId="Char5">
    <w:name w:val="无间隔 Char"/>
    <w:basedOn w:val="a0"/>
    <w:link w:val="af"/>
    <w:uiPriority w:val="1"/>
    <w:rsid w:val="009B5891"/>
  </w:style>
  <w:style w:type="character" w:customStyle="1" w:styleId="3Char">
    <w:name w:val="标题 3 Char"/>
    <w:basedOn w:val="a0"/>
    <w:link w:val="3"/>
    <w:uiPriority w:val="9"/>
    <w:rsid w:val="00863486"/>
    <w:rPr>
      <w:rFonts w:ascii="Times New Roman" w:eastAsia="黑体" w:hAnsi="Times New Roman" w:cs="Times New Roman"/>
      <w:sz w:val="32"/>
      <w:szCs w:val="24"/>
    </w:rPr>
  </w:style>
  <w:style w:type="paragraph" w:styleId="4">
    <w:name w:val="toc 4"/>
    <w:basedOn w:val="a"/>
    <w:next w:val="a"/>
    <w:autoRedefine/>
    <w:uiPriority w:val="39"/>
    <w:unhideWhenUsed/>
    <w:rsid w:val="00253517"/>
    <w:pPr>
      <w:ind w:left="630"/>
      <w:jc w:val="left"/>
    </w:pPr>
    <w:rPr>
      <w:sz w:val="18"/>
      <w:szCs w:val="18"/>
    </w:rPr>
  </w:style>
  <w:style w:type="paragraph" w:styleId="5">
    <w:name w:val="toc 5"/>
    <w:basedOn w:val="a"/>
    <w:next w:val="a"/>
    <w:autoRedefine/>
    <w:uiPriority w:val="39"/>
    <w:unhideWhenUsed/>
    <w:rsid w:val="00253517"/>
    <w:pPr>
      <w:ind w:left="840"/>
      <w:jc w:val="left"/>
    </w:pPr>
    <w:rPr>
      <w:sz w:val="18"/>
      <w:szCs w:val="18"/>
    </w:rPr>
  </w:style>
  <w:style w:type="paragraph" w:styleId="6">
    <w:name w:val="toc 6"/>
    <w:basedOn w:val="a"/>
    <w:next w:val="a"/>
    <w:autoRedefine/>
    <w:uiPriority w:val="39"/>
    <w:unhideWhenUsed/>
    <w:rsid w:val="00253517"/>
    <w:pPr>
      <w:ind w:left="1050"/>
      <w:jc w:val="left"/>
    </w:pPr>
    <w:rPr>
      <w:sz w:val="18"/>
      <w:szCs w:val="18"/>
    </w:rPr>
  </w:style>
  <w:style w:type="paragraph" w:styleId="7">
    <w:name w:val="toc 7"/>
    <w:basedOn w:val="a"/>
    <w:next w:val="a"/>
    <w:autoRedefine/>
    <w:uiPriority w:val="39"/>
    <w:unhideWhenUsed/>
    <w:rsid w:val="00253517"/>
    <w:pPr>
      <w:ind w:left="1260"/>
      <w:jc w:val="left"/>
    </w:pPr>
    <w:rPr>
      <w:sz w:val="18"/>
      <w:szCs w:val="18"/>
    </w:rPr>
  </w:style>
  <w:style w:type="paragraph" w:styleId="8">
    <w:name w:val="toc 8"/>
    <w:basedOn w:val="a"/>
    <w:next w:val="a"/>
    <w:autoRedefine/>
    <w:uiPriority w:val="39"/>
    <w:unhideWhenUsed/>
    <w:rsid w:val="00253517"/>
    <w:pPr>
      <w:ind w:left="1470"/>
      <w:jc w:val="left"/>
    </w:pPr>
    <w:rPr>
      <w:sz w:val="18"/>
      <w:szCs w:val="18"/>
    </w:rPr>
  </w:style>
  <w:style w:type="paragraph" w:styleId="9">
    <w:name w:val="toc 9"/>
    <w:basedOn w:val="a"/>
    <w:next w:val="a"/>
    <w:autoRedefine/>
    <w:uiPriority w:val="39"/>
    <w:unhideWhenUsed/>
    <w:rsid w:val="00253517"/>
    <w:pPr>
      <w:ind w:left="1680"/>
      <w:jc w:val="left"/>
    </w:pPr>
    <w:rPr>
      <w:sz w:val="18"/>
      <w:szCs w:val="18"/>
    </w:rPr>
  </w:style>
  <w:style w:type="table" w:customStyle="1" w:styleId="11">
    <w:name w:val="网格型1"/>
    <w:basedOn w:val="a1"/>
    <w:next w:val="a7"/>
    <w:uiPriority w:val="39"/>
    <w:rsid w:val="0075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F2A"/>
    <w:pPr>
      <w:widowControl w:val="0"/>
      <w:jc w:val="both"/>
    </w:pPr>
  </w:style>
  <w:style w:type="paragraph" w:styleId="1">
    <w:name w:val="heading 1"/>
    <w:basedOn w:val="a"/>
    <w:next w:val="a"/>
    <w:link w:val="1Char"/>
    <w:uiPriority w:val="9"/>
    <w:qFormat/>
    <w:rsid w:val="00A6102A"/>
    <w:pPr>
      <w:spacing w:line="578" w:lineRule="auto"/>
      <w:textAlignment w:val="center"/>
      <w:outlineLvl w:val="0"/>
    </w:pPr>
    <w:rPr>
      <w:rFonts w:eastAsia="黑体"/>
      <w:b/>
      <w:bCs/>
      <w:kern w:val="44"/>
      <w:sz w:val="36"/>
      <w:szCs w:val="44"/>
    </w:rPr>
  </w:style>
  <w:style w:type="paragraph" w:styleId="2">
    <w:name w:val="heading 2"/>
    <w:basedOn w:val="a"/>
    <w:next w:val="a"/>
    <w:link w:val="2Char"/>
    <w:uiPriority w:val="9"/>
    <w:unhideWhenUsed/>
    <w:qFormat/>
    <w:rsid w:val="00B412F4"/>
    <w:pPr>
      <w:spacing w:line="415" w:lineRule="auto"/>
      <w:outlineLvl w:val="1"/>
    </w:pPr>
    <w:rPr>
      <w:rFonts w:asciiTheme="majorHAnsi" w:eastAsia="仿宋" w:hAnsiTheme="majorHAnsi" w:cstheme="majorBidi"/>
      <w:b/>
      <w:bCs/>
      <w:sz w:val="28"/>
      <w:szCs w:val="32"/>
    </w:rPr>
  </w:style>
  <w:style w:type="paragraph" w:styleId="3">
    <w:name w:val="heading 3"/>
    <w:basedOn w:val="a"/>
    <w:next w:val="a"/>
    <w:link w:val="3Char"/>
    <w:uiPriority w:val="9"/>
    <w:unhideWhenUsed/>
    <w:qFormat/>
    <w:rsid w:val="00863486"/>
    <w:pPr>
      <w:jc w:val="left"/>
      <w:outlineLvl w:val="2"/>
    </w:pPr>
    <w:rPr>
      <w:rFonts w:ascii="Times New Roman" w:eastAsia="黑体"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1D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1D2F"/>
    <w:rPr>
      <w:sz w:val="18"/>
      <w:szCs w:val="18"/>
    </w:rPr>
  </w:style>
  <w:style w:type="paragraph" w:styleId="a4">
    <w:name w:val="footer"/>
    <w:basedOn w:val="a"/>
    <w:link w:val="Char0"/>
    <w:uiPriority w:val="99"/>
    <w:unhideWhenUsed/>
    <w:rsid w:val="00DE1D2F"/>
    <w:pPr>
      <w:tabs>
        <w:tab w:val="center" w:pos="4153"/>
        <w:tab w:val="right" w:pos="8306"/>
      </w:tabs>
      <w:snapToGrid w:val="0"/>
      <w:jc w:val="left"/>
    </w:pPr>
    <w:rPr>
      <w:sz w:val="18"/>
      <w:szCs w:val="18"/>
    </w:rPr>
  </w:style>
  <w:style w:type="character" w:customStyle="1" w:styleId="Char0">
    <w:name w:val="页脚 Char"/>
    <w:basedOn w:val="a0"/>
    <w:link w:val="a4"/>
    <w:uiPriority w:val="99"/>
    <w:rsid w:val="00DE1D2F"/>
    <w:rPr>
      <w:sz w:val="18"/>
      <w:szCs w:val="18"/>
    </w:rPr>
  </w:style>
  <w:style w:type="paragraph" w:customStyle="1" w:styleId="Default">
    <w:name w:val="Default"/>
    <w:rsid w:val="00DE1D2F"/>
    <w:pPr>
      <w:widowControl w:val="0"/>
      <w:autoSpaceDE w:val="0"/>
      <w:autoSpaceDN w:val="0"/>
      <w:adjustRightInd w:val="0"/>
    </w:pPr>
    <w:rPr>
      <w:rFonts w:ascii="Arial" w:hAnsi="Arial" w:cs="Arial"/>
      <w:color w:val="000000"/>
      <w:kern w:val="0"/>
      <w:sz w:val="24"/>
      <w:szCs w:val="24"/>
    </w:rPr>
  </w:style>
  <w:style w:type="paragraph" w:styleId="a5">
    <w:name w:val="Normal (Web)"/>
    <w:basedOn w:val="a"/>
    <w:uiPriority w:val="99"/>
    <w:unhideWhenUsed/>
    <w:rsid w:val="001E725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E725F"/>
    <w:rPr>
      <w:b/>
      <w:bCs/>
    </w:rPr>
  </w:style>
  <w:style w:type="character" w:customStyle="1" w:styleId="apple-converted-space">
    <w:name w:val="apple-converted-space"/>
    <w:basedOn w:val="a0"/>
    <w:rsid w:val="001E725F"/>
  </w:style>
  <w:style w:type="table" w:styleId="a7">
    <w:name w:val="Table Grid"/>
    <w:basedOn w:val="a1"/>
    <w:uiPriority w:val="39"/>
    <w:rsid w:val="001E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E725F"/>
    <w:pPr>
      <w:ind w:firstLineChars="200" w:firstLine="420"/>
    </w:pPr>
  </w:style>
  <w:style w:type="paragraph" w:styleId="a9">
    <w:name w:val="Document Map"/>
    <w:basedOn w:val="a"/>
    <w:link w:val="Char1"/>
    <w:uiPriority w:val="99"/>
    <w:semiHidden/>
    <w:unhideWhenUsed/>
    <w:rsid w:val="004D1657"/>
    <w:rPr>
      <w:rFonts w:ascii="宋体" w:eastAsia="宋体"/>
      <w:sz w:val="18"/>
      <w:szCs w:val="18"/>
    </w:rPr>
  </w:style>
  <w:style w:type="character" w:customStyle="1" w:styleId="Char1">
    <w:name w:val="文档结构图 Char"/>
    <w:basedOn w:val="a0"/>
    <w:link w:val="a9"/>
    <w:uiPriority w:val="99"/>
    <w:semiHidden/>
    <w:rsid w:val="004D1657"/>
    <w:rPr>
      <w:rFonts w:ascii="宋体" w:eastAsia="宋体"/>
      <w:sz w:val="18"/>
      <w:szCs w:val="18"/>
    </w:rPr>
  </w:style>
  <w:style w:type="character" w:styleId="aa">
    <w:name w:val="annotation reference"/>
    <w:basedOn w:val="a0"/>
    <w:uiPriority w:val="99"/>
    <w:semiHidden/>
    <w:unhideWhenUsed/>
    <w:rsid w:val="00411FDA"/>
    <w:rPr>
      <w:sz w:val="21"/>
      <w:szCs w:val="21"/>
    </w:rPr>
  </w:style>
  <w:style w:type="paragraph" w:styleId="ab">
    <w:name w:val="annotation text"/>
    <w:basedOn w:val="a"/>
    <w:link w:val="Char2"/>
    <w:uiPriority w:val="99"/>
    <w:semiHidden/>
    <w:unhideWhenUsed/>
    <w:rsid w:val="00411FDA"/>
    <w:pPr>
      <w:jc w:val="left"/>
    </w:pPr>
  </w:style>
  <w:style w:type="character" w:customStyle="1" w:styleId="Char2">
    <w:name w:val="批注文字 Char"/>
    <w:basedOn w:val="a0"/>
    <w:link w:val="ab"/>
    <w:uiPriority w:val="99"/>
    <w:semiHidden/>
    <w:rsid w:val="00411FDA"/>
  </w:style>
  <w:style w:type="paragraph" w:styleId="ac">
    <w:name w:val="annotation subject"/>
    <w:basedOn w:val="ab"/>
    <w:next w:val="ab"/>
    <w:link w:val="Char3"/>
    <w:uiPriority w:val="99"/>
    <w:semiHidden/>
    <w:unhideWhenUsed/>
    <w:rsid w:val="00411FDA"/>
    <w:rPr>
      <w:b/>
      <w:bCs/>
    </w:rPr>
  </w:style>
  <w:style w:type="character" w:customStyle="1" w:styleId="Char3">
    <w:name w:val="批注主题 Char"/>
    <w:basedOn w:val="Char2"/>
    <w:link w:val="ac"/>
    <w:uiPriority w:val="99"/>
    <w:semiHidden/>
    <w:rsid w:val="00411FDA"/>
    <w:rPr>
      <w:b/>
      <w:bCs/>
    </w:rPr>
  </w:style>
  <w:style w:type="paragraph" w:styleId="ad">
    <w:name w:val="Balloon Text"/>
    <w:basedOn w:val="a"/>
    <w:link w:val="Char4"/>
    <w:uiPriority w:val="99"/>
    <w:semiHidden/>
    <w:unhideWhenUsed/>
    <w:rsid w:val="00411FDA"/>
    <w:rPr>
      <w:sz w:val="18"/>
      <w:szCs w:val="18"/>
    </w:rPr>
  </w:style>
  <w:style w:type="character" w:customStyle="1" w:styleId="Char4">
    <w:name w:val="批注框文本 Char"/>
    <w:basedOn w:val="a0"/>
    <w:link w:val="ad"/>
    <w:uiPriority w:val="99"/>
    <w:semiHidden/>
    <w:rsid w:val="00411FDA"/>
    <w:rPr>
      <w:sz w:val="18"/>
      <w:szCs w:val="18"/>
    </w:rPr>
  </w:style>
  <w:style w:type="character" w:customStyle="1" w:styleId="1Char">
    <w:name w:val="标题 1 Char"/>
    <w:basedOn w:val="a0"/>
    <w:link w:val="1"/>
    <w:uiPriority w:val="9"/>
    <w:rsid w:val="00A6102A"/>
    <w:rPr>
      <w:rFonts w:eastAsia="黑体"/>
      <w:b/>
      <w:bCs/>
      <w:kern w:val="44"/>
      <w:sz w:val="36"/>
      <w:szCs w:val="44"/>
    </w:rPr>
  </w:style>
  <w:style w:type="paragraph" w:styleId="TOC">
    <w:name w:val="TOC Heading"/>
    <w:basedOn w:val="1"/>
    <w:next w:val="a"/>
    <w:uiPriority w:val="39"/>
    <w:unhideWhenUsed/>
    <w:qFormat/>
    <w:rsid w:val="00330B01"/>
    <w:pPr>
      <w:widowControl/>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qFormat/>
    <w:rsid w:val="0012581B"/>
    <w:pPr>
      <w:tabs>
        <w:tab w:val="right" w:leader="dot" w:pos="8834"/>
      </w:tabs>
      <w:spacing w:before="120" w:after="120"/>
      <w:jc w:val="left"/>
    </w:pPr>
    <w:rPr>
      <w:rFonts w:ascii="Times New Roman" w:eastAsia="黑体" w:hAnsi="Times New Roman" w:cs="Times New Roman"/>
      <w:bCs/>
      <w:caps/>
      <w:noProof/>
      <w:kern w:val="0"/>
      <w:sz w:val="32"/>
      <w:szCs w:val="20"/>
    </w:rPr>
  </w:style>
  <w:style w:type="character" w:styleId="ae">
    <w:name w:val="Hyperlink"/>
    <w:basedOn w:val="a0"/>
    <w:uiPriority w:val="99"/>
    <w:unhideWhenUsed/>
    <w:rsid w:val="00330B01"/>
    <w:rPr>
      <w:color w:val="0000FF" w:themeColor="hyperlink"/>
      <w:u w:val="single"/>
    </w:rPr>
  </w:style>
  <w:style w:type="paragraph" w:styleId="20">
    <w:name w:val="toc 2"/>
    <w:basedOn w:val="a"/>
    <w:next w:val="a"/>
    <w:autoRedefine/>
    <w:uiPriority w:val="39"/>
    <w:unhideWhenUsed/>
    <w:qFormat/>
    <w:rsid w:val="00B32EEA"/>
    <w:pPr>
      <w:ind w:left="210"/>
      <w:jc w:val="left"/>
    </w:pPr>
    <w:rPr>
      <w:smallCaps/>
      <w:sz w:val="20"/>
      <w:szCs w:val="20"/>
    </w:rPr>
  </w:style>
  <w:style w:type="paragraph" w:styleId="30">
    <w:name w:val="toc 3"/>
    <w:basedOn w:val="a"/>
    <w:next w:val="a"/>
    <w:autoRedefine/>
    <w:uiPriority w:val="39"/>
    <w:unhideWhenUsed/>
    <w:qFormat/>
    <w:rsid w:val="00C40190"/>
    <w:pPr>
      <w:ind w:left="420"/>
      <w:jc w:val="left"/>
    </w:pPr>
    <w:rPr>
      <w:i/>
      <w:iCs/>
      <w:sz w:val="20"/>
      <w:szCs w:val="20"/>
    </w:rPr>
  </w:style>
  <w:style w:type="paragraph" w:customStyle="1" w:styleId="66">
    <w:name w:val="66"/>
    <w:basedOn w:val="a5"/>
    <w:qFormat/>
    <w:rsid w:val="00D65340"/>
    <w:pPr>
      <w:shd w:val="clear" w:color="auto" w:fill="FFFFFF"/>
      <w:spacing w:before="0" w:beforeAutospacing="0" w:after="0" w:afterAutospacing="0" w:line="360" w:lineRule="auto"/>
    </w:pPr>
    <w:rPr>
      <w:rFonts w:eastAsia="仿宋"/>
      <w:color w:val="000000"/>
      <w:sz w:val="28"/>
      <w:szCs w:val="28"/>
    </w:rPr>
  </w:style>
  <w:style w:type="character" w:customStyle="1" w:styleId="2Char">
    <w:name w:val="标题 2 Char"/>
    <w:basedOn w:val="a0"/>
    <w:link w:val="2"/>
    <w:uiPriority w:val="9"/>
    <w:rsid w:val="00B412F4"/>
    <w:rPr>
      <w:rFonts w:asciiTheme="majorHAnsi" w:eastAsia="仿宋" w:hAnsiTheme="majorHAnsi" w:cstheme="majorBidi"/>
      <w:b/>
      <w:bCs/>
      <w:sz w:val="28"/>
      <w:szCs w:val="32"/>
    </w:rPr>
  </w:style>
  <w:style w:type="paragraph" w:styleId="af">
    <w:name w:val="No Spacing"/>
    <w:link w:val="Char5"/>
    <w:uiPriority w:val="1"/>
    <w:qFormat/>
    <w:rsid w:val="003854C2"/>
    <w:pPr>
      <w:widowControl w:val="0"/>
      <w:jc w:val="both"/>
    </w:pPr>
  </w:style>
  <w:style w:type="character" w:customStyle="1" w:styleId="Char5">
    <w:name w:val="无间隔 Char"/>
    <w:basedOn w:val="a0"/>
    <w:link w:val="af"/>
    <w:uiPriority w:val="1"/>
    <w:rsid w:val="009B5891"/>
  </w:style>
  <w:style w:type="character" w:customStyle="1" w:styleId="3Char">
    <w:name w:val="标题 3 Char"/>
    <w:basedOn w:val="a0"/>
    <w:link w:val="3"/>
    <w:uiPriority w:val="9"/>
    <w:rsid w:val="00863486"/>
    <w:rPr>
      <w:rFonts w:ascii="Times New Roman" w:eastAsia="黑体" w:hAnsi="Times New Roman" w:cs="Times New Roman"/>
      <w:sz w:val="32"/>
      <w:szCs w:val="24"/>
    </w:rPr>
  </w:style>
  <w:style w:type="paragraph" w:styleId="4">
    <w:name w:val="toc 4"/>
    <w:basedOn w:val="a"/>
    <w:next w:val="a"/>
    <w:autoRedefine/>
    <w:uiPriority w:val="39"/>
    <w:unhideWhenUsed/>
    <w:rsid w:val="00253517"/>
    <w:pPr>
      <w:ind w:left="630"/>
      <w:jc w:val="left"/>
    </w:pPr>
    <w:rPr>
      <w:sz w:val="18"/>
      <w:szCs w:val="18"/>
    </w:rPr>
  </w:style>
  <w:style w:type="paragraph" w:styleId="5">
    <w:name w:val="toc 5"/>
    <w:basedOn w:val="a"/>
    <w:next w:val="a"/>
    <w:autoRedefine/>
    <w:uiPriority w:val="39"/>
    <w:unhideWhenUsed/>
    <w:rsid w:val="00253517"/>
    <w:pPr>
      <w:ind w:left="840"/>
      <w:jc w:val="left"/>
    </w:pPr>
    <w:rPr>
      <w:sz w:val="18"/>
      <w:szCs w:val="18"/>
    </w:rPr>
  </w:style>
  <w:style w:type="paragraph" w:styleId="6">
    <w:name w:val="toc 6"/>
    <w:basedOn w:val="a"/>
    <w:next w:val="a"/>
    <w:autoRedefine/>
    <w:uiPriority w:val="39"/>
    <w:unhideWhenUsed/>
    <w:rsid w:val="00253517"/>
    <w:pPr>
      <w:ind w:left="1050"/>
      <w:jc w:val="left"/>
    </w:pPr>
    <w:rPr>
      <w:sz w:val="18"/>
      <w:szCs w:val="18"/>
    </w:rPr>
  </w:style>
  <w:style w:type="paragraph" w:styleId="7">
    <w:name w:val="toc 7"/>
    <w:basedOn w:val="a"/>
    <w:next w:val="a"/>
    <w:autoRedefine/>
    <w:uiPriority w:val="39"/>
    <w:unhideWhenUsed/>
    <w:rsid w:val="00253517"/>
    <w:pPr>
      <w:ind w:left="1260"/>
      <w:jc w:val="left"/>
    </w:pPr>
    <w:rPr>
      <w:sz w:val="18"/>
      <w:szCs w:val="18"/>
    </w:rPr>
  </w:style>
  <w:style w:type="paragraph" w:styleId="8">
    <w:name w:val="toc 8"/>
    <w:basedOn w:val="a"/>
    <w:next w:val="a"/>
    <w:autoRedefine/>
    <w:uiPriority w:val="39"/>
    <w:unhideWhenUsed/>
    <w:rsid w:val="00253517"/>
    <w:pPr>
      <w:ind w:left="1470"/>
      <w:jc w:val="left"/>
    </w:pPr>
    <w:rPr>
      <w:sz w:val="18"/>
      <w:szCs w:val="18"/>
    </w:rPr>
  </w:style>
  <w:style w:type="paragraph" w:styleId="9">
    <w:name w:val="toc 9"/>
    <w:basedOn w:val="a"/>
    <w:next w:val="a"/>
    <w:autoRedefine/>
    <w:uiPriority w:val="39"/>
    <w:unhideWhenUsed/>
    <w:rsid w:val="00253517"/>
    <w:pPr>
      <w:ind w:left="1680"/>
      <w:jc w:val="left"/>
    </w:pPr>
    <w:rPr>
      <w:sz w:val="18"/>
      <w:szCs w:val="18"/>
    </w:rPr>
  </w:style>
  <w:style w:type="table" w:customStyle="1" w:styleId="11">
    <w:name w:val="网格型1"/>
    <w:basedOn w:val="a1"/>
    <w:next w:val="a7"/>
    <w:uiPriority w:val="39"/>
    <w:rsid w:val="0075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5DE87A-59AE-40E7-ADDD-FFA5C575F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中国上市药品目录集</vt:lpstr>
    </vt:vector>
  </TitlesOfParts>
  <Company>PERSONER</Company>
  <LinksUpToDate>false</LinksUpToDate>
  <CharactersWithSpaces>14713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中国上市药品目录集</dc:title>
  <dc:subject>（征求意见稿）</dc:subject>
  <dc:creator>国家食品药品监督管理总局</dc:creator>
  <cp:lastModifiedBy>CDE-X220-611</cp:lastModifiedBy>
  <cp:revision>5</cp:revision>
  <cp:lastPrinted>2017-09-02T13:14:00Z</cp:lastPrinted>
  <dcterms:created xsi:type="dcterms:W3CDTF">2017-09-04T04:46:00Z</dcterms:created>
  <dcterms:modified xsi:type="dcterms:W3CDTF">2017-09-04T04:50:00Z</dcterms:modified>
</cp:coreProperties>
</file>